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石景山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区2022年度第一批拟认定创新型中小企业名单</w:t>
      </w:r>
    </w:p>
    <w:p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（排名不分先后）</w:t>
      </w:r>
    </w:p>
    <w:tbl>
      <w:tblPr>
        <w:tblStyle w:val="3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7"/>
      </w:tblGrid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北京特冶工贸有限责任公司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北京天</w:t>
            </w:r>
            <w:r>
              <w:rPr>
                <w:rStyle w:val="6"/>
                <w:lang w:val="en-US" w:eastAsia="zh-CN" w:bidi="ar"/>
              </w:rPr>
              <w:t>霂</w:t>
            </w:r>
            <w:r>
              <w:rPr>
                <w:rStyle w:val="5"/>
                <w:rFonts w:hAnsi="宋体"/>
                <w:lang w:val="en-US" w:eastAsia="zh-CN" w:bidi="ar"/>
              </w:rPr>
              <w:t>纳图科技发展有限公司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北京普创国芯科技有限公司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北京赛德丽科技股份有限公司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北京爱地地质工程技术有限公司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北京智胜远景科技有限公司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北京网玉金石科技有限公司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北京立为环宇科技有限公司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北京姿美堂生物技术股份有限公司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中电长荣（北京）科技有限公司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北京华道征信有限公司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北京卡宾滑雪体育发展集团股份有限公司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北京兴华汇杰科技有限公司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北京微保科技有限责任公司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北京思明启创科技有限公司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北京铱软科技有限公司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北京掌上无限科技有限公司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北科蕴宏环保科技（北京）有限公司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北京天山新材料技术有限公司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北京国信冠群技术有限公司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北京三友宇天测绘有限公司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博韩伟业（北京）科技有限公司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北京承启通科技有限公司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北京环宇宏业科技开发有限公司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北京游奕互动软件有限公司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北京盛博蓝自动化技术有限公司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北京禹众久远能源科技有限公司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北京端点医药研究开发有限公司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北京达尔文细胞生物科技有限公司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北京益邦达科技发展有限公司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北京触幻科技有限公司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北京视佳伟业科技有限公司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筑讯（北京）科技有限公司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百融至信（北京）科技有限公司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华装兄弟（北京）装饰工程有限公司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北京欢乐扬帆科技有限公司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北京飞秒留声科技有限公司</w:t>
            </w:r>
          </w:p>
        </w:tc>
      </w:tr>
      <w:tr>
        <w:tblPrEx>
          <w:tblLayout w:type="fixed"/>
        </w:tblPrEx>
        <w:trPr>
          <w:trHeight w:val="50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北京联智汇能科技有限公司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FE531C"/>
    <w:rsid w:val="1B6B6143"/>
    <w:rsid w:val="354C24D6"/>
    <w:rsid w:val="46C31B78"/>
    <w:rsid w:val="5AB9477A"/>
    <w:rsid w:val="6DF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01"/>
    <w:basedOn w:val="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767</Characters>
  <Lines>6</Lines>
  <Paragraphs>1</Paragraphs>
  <TotalTime>63</TotalTime>
  <ScaleCrop>false</ScaleCrop>
  <LinksUpToDate>false</LinksUpToDate>
  <CharactersWithSpaces>900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2022-10-14T07:38:00Z</dcterms:created>
  <dc:creator>User</dc:creator>
  <cp:lastModifiedBy>lenovo</cp:lastModifiedBy>
  <dcterms:modified xsi:type="dcterms:W3CDTF">2022-10-19T07:37:39Z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CA7A5D72CDEF43CF954BC3AE5047F745</vt:lpwstr>
  </property>
</Properties>
</file>