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rPr>
          <w:rFonts w:hint="eastAsia" w:ascii="黑体" w:eastAsia="黑体"/>
        </w:rPr>
      </w:pPr>
      <w:bookmarkStart w:id="4" w:name="_GoBack"/>
      <w:bookmarkEnd w:id="4"/>
    </w:p>
    <w:p>
      <w:pPr>
        <w:pStyle w:val="2"/>
        <w:adjustRightInd w:val="0"/>
        <w:rPr>
          <w:rFonts w:hint="eastAsia" w:ascii="黑体" w:eastAsia="黑体"/>
        </w:rPr>
      </w:pPr>
    </w:p>
    <w:p>
      <w:pPr>
        <w:pStyle w:val="2"/>
        <w:adjustRightInd w:val="0"/>
        <w:rPr>
          <w:rFonts w:hint="eastAsia" w:ascii="黑体" w:eastAsia="黑体"/>
        </w:rPr>
      </w:pPr>
    </w:p>
    <w:p>
      <w:pPr>
        <w:pStyle w:val="2"/>
        <w:adjustRightInd w:val="0"/>
        <w:rPr>
          <w:rFonts w:hint="eastAsia" w:ascii="黑体" w:eastAsia="黑体"/>
        </w:rPr>
      </w:pPr>
    </w:p>
    <w:p>
      <w:pPr>
        <w:pStyle w:val="2"/>
        <w:suppressAutoHyphens/>
        <w:adjustRightInd w:val="0"/>
        <w:spacing w:before="312" w:beforeLines="100" w:after="312" w:afterLines="100" w:line="420" w:lineRule="exact"/>
        <w:rPr>
          <w:rFonts w:hint="eastAsia" w:ascii="华文中宋" w:hAnsi="华文中宋" w:eastAsia="华文中宋"/>
          <w:b/>
          <w:kern w:val="0"/>
          <w:szCs w:val="36"/>
        </w:rPr>
      </w:pPr>
      <w:r>
        <w:rPr>
          <w:rFonts w:hint="eastAsia" w:ascii="华文中宋" w:hAnsi="华文中宋" w:eastAsia="华文中宋"/>
          <w:b/>
          <w:kern w:val="0"/>
          <w:szCs w:val="36"/>
        </w:rPr>
        <w:t>2009年石景山区金顶街街道</w:t>
      </w:r>
    </w:p>
    <w:p>
      <w:pPr>
        <w:pStyle w:val="2"/>
        <w:suppressAutoHyphens/>
        <w:adjustRightInd w:val="0"/>
        <w:spacing w:before="312" w:beforeLines="100" w:after="312" w:afterLines="100" w:line="420" w:lineRule="exact"/>
        <w:rPr>
          <w:rFonts w:hint="eastAsia" w:ascii="华文中宋" w:hAnsi="华文中宋" w:eastAsia="华文中宋"/>
          <w:szCs w:val="36"/>
        </w:rPr>
      </w:pPr>
      <w:r>
        <w:rPr>
          <w:rFonts w:hint="eastAsia" w:ascii="华文中宋" w:hAnsi="华文中宋" w:eastAsia="华文中宋"/>
          <w:b/>
          <w:kern w:val="0"/>
          <w:szCs w:val="36"/>
        </w:rPr>
        <w:t>政府信息公开工作年度报告</w:t>
      </w: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adjustRightInd w:val="0"/>
        <w:rPr>
          <w:rFonts w:hint="eastAsia" w:ascii="华文中宋" w:hAnsi="华文中宋" w:eastAsia="华文中宋"/>
          <w:sz w:val="36"/>
          <w:szCs w:val="36"/>
        </w:rPr>
      </w:pP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金顶街街道编制的2009年度政府信息公开年度报告。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全文包括概述，政府信息主动公开情况，政府信息依申请公开情况，人员和收支情况，咨询情况，主要问题和改进措施等事项。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本报告中所列数据的统计期限自2009年1月1日之日起，至2009年12月31日止。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本街道政府网站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kern w:val="0"/>
          <w:sz w:val="32"/>
          <w:szCs w:val="32"/>
        </w:rPr>
        <w:instrText xml:space="preserve"> HYPERLINK "http://zfxxgk.bjsjs.gov.cn/" </w:instrTex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Style w:val="8"/>
          <w:rFonts w:ascii="仿宋_GB2312" w:hAnsi="宋体" w:eastAsia="仿宋_GB2312" w:cs="宋体"/>
          <w:color w:val="auto"/>
          <w:kern w:val="0"/>
          <w:sz w:val="32"/>
          <w:szCs w:val="32"/>
        </w:rPr>
        <w:t>http://zfxxgk.bj</w:t>
      </w:r>
      <w:bookmarkStart w:id="0" w:name="_Hlt218049944"/>
      <w:bookmarkStart w:id="1" w:name="_Hlt218049945"/>
      <w:r>
        <w:rPr>
          <w:rStyle w:val="8"/>
          <w:rFonts w:ascii="仿宋_GB2312" w:hAnsi="宋体" w:eastAsia="仿宋_GB2312" w:cs="宋体"/>
          <w:color w:val="auto"/>
          <w:kern w:val="0"/>
          <w:sz w:val="32"/>
          <w:szCs w:val="32"/>
        </w:rPr>
        <w:t>s</w:t>
      </w:r>
      <w:bookmarkEnd w:id="0"/>
      <w:bookmarkEnd w:id="1"/>
      <w:r>
        <w:rPr>
          <w:rStyle w:val="8"/>
          <w:rFonts w:ascii="仿宋_GB2312" w:hAnsi="宋体" w:eastAsia="仿宋_GB2312" w:cs="宋体"/>
          <w:color w:val="auto"/>
          <w:kern w:val="0"/>
          <w:sz w:val="32"/>
          <w:szCs w:val="32"/>
        </w:rPr>
        <w:t>js.g</w:t>
      </w:r>
      <w:bookmarkStart w:id="2" w:name="_Hlt218049921"/>
      <w:bookmarkStart w:id="3" w:name="_Hlt218049922"/>
      <w:r>
        <w:rPr>
          <w:rStyle w:val="8"/>
          <w:rFonts w:ascii="仿宋_GB2312" w:hAnsi="宋体" w:eastAsia="仿宋_GB2312" w:cs="宋体"/>
          <w:color w:val="auto"/>
          <w:kern w:val="0"/>
          <w:sz w:val="32"/>
          <w:szCs w:val="32"/>
        </w:rPr>
        <w:t>o</w:t>
      </w:r>
      <w:bookmarkEnd w:id="2"/>
      <w:bookmarkEnd w:id="3"/>
      <w:r>
        <w:rPr>
          <w:rStyle w:val="8"/>
          <w:rFonts w:ascii="仿宋_GB2312" w:hAnsi="宋体" w:eastAsia="仿宋_GB2312" w:cs="宋体"/>
          <w:color w:val="auto"/>
          <w:kern w:val="0"/>
          <w:sz w:val="32"/>
          <w:szCs w:val="32"/>
        </w:rPr>
        <w:t>v.cn/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上可下载本报告的电子版。如对报告有任何疑问，请联系：石景山区金顶街街道政府信息公开办公室，邮编：100041，联系电话：68872929。</w:t>
      </w: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</w:t>
      </w:r>
      <w:r>
        <w:rPr>
          <w:rFonts w:hint="eastAsia" w:ascii="仿宋_GB2312" w:hAnsi="宋体" w:eastAsia="仿宋_GB2312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9年我街道继续全面开展政府信息公开工作。根据街道人员变动及时调整了街道政府信息公开工作领导小组，配备了一名兼职工作人员，开设了一个服务窗口，设立了一个专门的信息申请受理点。截至2009年底，我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政府信息公开工作运行正常，政府信息公开咨询、申请以及答复工作均得到了顺利开展。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numPr>
          <w:ilvl w:val="0"/>
          <w:numId w:val="1"/>
        </w:numP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公开情况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本街道2009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年产生政府信息共16条，其中全文电子化率达100%。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一年来，我街道共公开主动公开信息16条，其中机构职能类信息12条，主要是由于街道组织机构、人员调整形成的信息变动，占总体的比例为75%;规划计划类信息1条，占总体的比例为6.25%;业务动态类信息3条，占总体的比例为18.75%。</w:t>
      </w:r>
    </w:p>
    <w:p>
      <w:pPr>
        <w:widowControl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在主动公开的信息中，为方便公众了解信息，本街道在主动公开政府信息的形式上做了大量工作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经过保密审查，对本单位主动公开的政府信息进行网络录入工作，及时上传至信息系统，及时公开，方便网上查阅。为方便广大居民能及时查阅政府信息，本街道还编写了《信息公开纸质检索目录》、《政府信息公开指南便民手册》、《政府信息公开纸质文本》等，同时设立了政府信息公开受理点，设立专门服务窗口，接受居民的公开申请、咨询。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ind w:left="643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本街道本年度无依申请公开政府信息产生，全年无人提出公开</w:t>
      </w:r>
    </w:p>
    <w:p>
      <w:pPr>
        <w:widowControl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申请。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hint="eastAsia" w:ascii="黑体" w:eastAsia="黑体"/>
          <w:sz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本街道从事政府信息公开工作的人员共一人，兼职人员一人。无依申请公开政府信息相关费用产生。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hint="eastAsia" w:ascii="黑体" w:eastAsia="黑体"/>
          <w:sz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2009年，本街道共接受公民、法人及其他组织政府信息公开方面的咨询次数为0。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六、主要问题和改进措施</w:t>
      </w:r>
    </w:p>
    <w:p>
      <w:pPr>
        <w:widowControl/>
        <w:ind w:firstLine="643" w:firstLineChars="200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（一）主要问题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9年，我街道政府信息公开工作虽然取得了明显成效，但还存在以下问题：居民对政府信息公开工作的认识程度不够，参与程度不高。</w:t>
      </w:r>
    </w:p>
    <w:p>
      <w:pPr>
        <w:widowControl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（二）改进措施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加大政府信息公开的宣传力度，让广大人民群众熟悉政府信息公开知识，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通过网络、橱窗、横幅等形式加强对居民的宣传，提高居民参与政府信息公开事务的积极性；制作信息公开指南等宣传手册，向居民发放，扩大影响面。加强政府信息公开工作的经常性建设，建立、健全政府信息公开工作内容清理、保密审查、网上公开、信息移送等工作制度，确保政府信息公开工作制度化、规范化发展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及时发布和更新依法应主动公开的政府信息，确保政府信息及时公开。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FF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FF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sz w:val="32"/>
        </w:rPr>
      </w:pPr>
      <w:r>
        <w:rPr>
          <w:rFonts w:hint="eastAsia" w:ascii="黑体" w:eastAsia="黑体"/>
          <w:sz w:val="32"/>
        </w:rPr>
        <w:t>　　　　　</w:t>
      </w:r>
      <w:r>
        <w:rPr>
          <w:rFonts w:hint="eastAsia" w:ascii="楷体_GB2312" w:eastAsia="楷体_GB2312"/>
          <w:sz w:val="32"/>
        </w:rPr>
        <w:t>　   金顶街街道政府信息公开工作办公室</w:t>
      </w:r>
    </w:p>
    <w:p>
      <w:pPr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　　　　　     二○一○年三月二十六日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3544"/>
    <w:multiLevelType w:val="multilevel"/>
    <w:tmpl w:val="436B3544"/>
    <w:lvl w:ilvl="0" w:tentative="0">
      <w:start w:val="1"/>
      <w:numFmt w:val="japaneseCounting"/>
      <w:lvlText w:val="（%1）"/>
      <w:lvlJc w:val="left"/>
      <w:pPr>
        <w:tabs>
          <w:tab w:val="left" w:pos="1723"/>
        </w:tabs>
        <w:ind w:left="1723" w:hanging="10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83"/>
        </w:tabs>
        <w:ind w:left="148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3"/>
        </w:tabs>
        <w:ind w:left="1903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3"/>
        </w:tabs>
        <w:ind w:left="232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3"/>
        </w:tabs>
        <w:ind w:left="274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3"/>
        </w:tabs>
        <w:ind w:left="3163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3"/>
        </w:tabs>
        <w:ind w:left="358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3"/>
        </w:tabs>
        <w:ind w:left="400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89"/>
    <w:rsid w:val="00112922"/>
    <w:rsid w:val="001161F7"/>
    <w:rsid w:val="0016652B"/>
    <w:rsid w:val="001B171A"/>
    <w:rsid w:val="001B3669"/>
    <w:rsid w:val="00210F36"/>
    <w:rsid w:val="002207A5"/>
    <w:rsid w:val="0024112E"/>
    <w:rsid w:val="00260794"/>
    <w:rsid w:val="003268A3"/>
    <w:rsid w:val="003B0A66"/>
    <w:rsid w:val="00442098"/>
    <w:rsid w:val="004A5B89"/>
    <w:rsid w:val="005756FD"/>
    <w:rsid w:val="00594326"/>
    <w:rsid w:val="005E31F9"/>
    <w:rsid w:val="00611CC5"/>
    <w:rsid w:val="00697673"/>
    <w:rsid w:val="006A7E4F"/>
    <w:rsid w:val="006D397A"/>
    <w:rsid w:val="007410AF"/>
    <w:rsid w:val="007C385E"/>
    <w:rsid w:val="00817448"/>
    <w:rsid w:val="00820D8D"/>
    <w:rsid w:val="008766EC"/>
    <w:rsid w:val="0089516E"/>
    <w:rsid w:val="008D6B64"/>
    <w:rsid w:val="00946E57"/>
    <w:rsid w:val="00953A07"/>
    <w:rsid w:val="009A3489"/>
    <w:rsid w:val="009D1A93"/>
    <w:rsid w:val="00A51B14"/>
    <w:rsid w:val="00AA10EF"/>
    <w:rsid w:val="00B24129"/>
    <w:rsid w:val="00B51CDD"/>
    <w:rsid w:val="00BF14F2"/>
    <w:rsid w:val="00C56CC7"/>
    <w:rsid w:val="00D176CD"/>
    <w:rsid w:val="00D23002"/>
    <w:rsid w:val="00D646BC"/>
    <w:rsid w:val="00DE0502"/>
    <w:rsid w:val="00E36F2B"/>
    <w:rsid w:val="00F30B6B"/>
    <w:rsid w:val="00F55A03"/>
    <w:rsid w:val="00F6763F"/>
    <w:rsid w:val="00FF60FF"/>
    <w:rsid w:val="5F6B4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Body Text 2"/>
    <w:basedOn w:val="1"/>
    <w:uiPriority w:val="0"/>
    <w:pPr>
      <w:widowControl/>
      <w:spacing w:line="560" w:lineRule="exact"/>
    </w:pPr>
    <w:rPr>
      <w:rFonts w:ascii="仿宋_GB2312" w:hAnsi="宋体" w:eastAsia="仿宋_GB2312"/>
      <w:color w:val="000000"/>
      <w:kern w:val="0"/>
      <w:sz w:val="32"/>
      <w:szCs w:val="32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jdj</Company>
  <Pages>1</Pages>
  <Words>210</Words>
  <Characters>1197</Characters>
  <Lines>9</Lines>
  <Paragraphs>2</Paragraphs>
  <TotalTime>0</TotalTime>
  <ScaleCrop>false</ScaleCrop>
  <LinksUpToDate>false</LinksUpToDate>
  <CharactersWithSpaces>1405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2008-12-05T01:15:00Z</dcterms:created>
  <dc:creator>bgs205</dc:creator>
  <cp:lastModifiedBy>Administrator</cp:lastModifiedBy>
  <cp:lastPrinted>2010-01-13T01:29:00Z</cp:lastPrinted>
  <dcterms:modified xsi:type="dcterms:W3CDTF">2020-04-17T02:38:48Z</dcterms:modified>
  <dc:title>2009年石景山区金顶街街道</dc:title>
  <cp:revision>533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