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7C1" w:rsidRDefault="005B47C1" w:rsidP="005B47C1">
      <w:pPr>
        <w:widowControl/>
        <w:shd w:val="clear" w:color="auto" w:fill="FFFFFF"/>
        <w:spacing w:line="390" w:lineRule="atLeast"/>
        <w:jc w:val="center"/>
        <w:rPr>
          <w:rFonts w:ascii="方正小标宋简体" w:eastAsia="方正小标宋简体" w:hAnsiTheme="majorEastAsia" w:cs="宋体"/>
          <w:b/>
          <w:bCs/>
          <w:kern w:val="0"/>
          <w:sz w:val="36"/>
          <w:szCs w:val="36"/>
        </w:rPr>
      </w:pPr>
      <w:r w:rsidRPr="00510673">
        <w:rPr>
          <w:rFonts w:ascii="方正小标宋简体" w:eastAsia="方正小标宋简体" w:hAnsiTheme="majorEastAsia" w:cs="宋体" w:hint="eastAsia"/>
          <w:b/>
          <w:bCs/>
          <w:kern w:val="0"/>
          <w:sz w:val="36"/>
          <w:szCs w:val="36"/>
        </w:rPr>
        <w:t>石景山区</w:t>
      </w:r>
      <w:r w:rsidR="00627B54">
        <w:rPr>
          <w:rFonts w:ascii="方正小标宋简体" w:eastAsia="方正小标宋简体" w:hAnsiTheme="majorEastAsia" w:cs="宋体" w:hint="eastAsia"/>
          <w:b/>
          <w:bCs/>
          <w:kern w:val="0"/>
          <w:sz w:val="36"/>
          <w:szCs w:val="36"/>
        </w:rPr>
        <w:t>审计局</w:t>
      </w:r>
      <w:r>
        <w:rPr>
          <w:rFonts w:ascii="方正小标宋简体" w:eastAsia="方正小标宋简体" w:hAnsiTheme="majorEastAsia" w:cs="宋体" w:hint="eastAsia"/>
          <w:b/>
          <w:bCs/>
          <w:kern w:val="0"/>
          <w:sz w:val="36"/>
          <w:szCs w:val="36"/>
        </w:rPr>
        <w:t>2018</w:t>
      </w:r>
      <w:r w:rsidRPr="00510673">
        <w:rPr>
          <w:rFonts w:ascii="方正小标宋简体" w:eastAsia="方正小标宋简体" w:hAnsiTheme="majorEastAsia" w:cs="宋体" w:hint="eastAsia"/>
          <w:b/>
          <w:bCs/>
          <w:kern w:val="0"/>
          <w:sz w:val="36"/>
          <w:szCs w:val="36"/>
        </w:rPr>
        <w:t>年政府信息公开工作年度报告</w:t>
      </w:r>
    </w:p>
    <w:p w:rsidR="005B47C1" w:rsidRPr="00510673" w:rsidRDefault="005B47C1" w:rsidP="005B47C1">
      <w:pPr>
        <w:widowControl/>
        <w:shd w:val="clear" w:color="auto" w:fill="FFFFFF"/>
        <w:spacing w:line="390" w:lineRule="atLeast"/>
        <w:jc w:val="center"/>
        <w:rPr>
          <w:rFonts w:ascii="方正小标宋简体" w:eastAsia="方正小标宋简体" w:hAnsiTheme="majorEastAsia" w:cs="宋体"/>
          <w:b/>
          <w:bCs/>
          <w:kern w:val="0"/>
          <w:sz w:val="36"/>
          <w:szCs w:val="36"/>
        </w:rPr>
      </w:pPr>
    </w:p>
    <w:p w:rsidR="005B47C1" w:rsidRPr="006E41C6" w:rsidRDefault="005B47C1" w:rsidP="005B47C1">
      <w:pPr>
        <w:widowControl/>
        <w:shd w:val="clear" w:color="auto" w:fill="FFFFFF"/>
        <w:ind w:firstLine="720"/>
        <w:jc w:val="left"/>
        <w:rPr>
          <w:rFonts w:ascii="仿宋" w:eastAsia="仿宋" w:hAnsi="仿宋" w:cs="宋体"/>
          <w:kern w:val="0"/>
          <w:sz w:val="32"/>
          <w:szCs w:val="32"/>
        </w:rPr>
      </w:pPr>
      <w:bookmarkStart w:id="0" w:name="OLE_LINK1"/>
      <w:bookmarkStart w:id="1" w:name="OLE_LINK2"/>
      <w:r w:rsidRPr="006E41C6">
        <w:rPr>
          <w:rFonts w:ascii="仿宋" w:eastAsia="仿宋" w:hAnsi="仿宋" w:cs="宋体" w:hint="eastAsia"/>
          <w:kern w:val="0"/>
          <w:sz w:val="32"/>
          <w:szCs w:val="32"/>
        </w:rPr>
        <w:t>本报告根据《中华人民共和国政府信息公开条例》和《北京市政府信息公开规定》要求编制。</w:t>
      </w:r>
    </w:p>
    <w:p w:rsidR="005B47C1" w:rsidRPr="006E41C6" w:rsidRDefault="005B47C1" w:rsidP="005B47C1">
      <w:pPr>
        <w:widowControl/>
        <w:shd w:val="clear" w:color="auto" w:fill="FFFFFF"/>
        <w:ind w:firstLine="720"/>
        <w:rPr>
          <w:rFonts w:ascii="仿宋" w:eastAsia="仿宋" w:hAnsi="仿宋" w:cs="宋体"/>
          <w:kern w:val="0"/>
          <w:sz w:val="32"/>
          <w:szCs w:val="32"/>
        </w:rPr>
      </w:pPr>
      <w:r w:rsidRPr="006E41C6">
        <w:rPr>
          <w:rFonts w:ascii="仿宋" w:eastAsia="仿宋" w:hAnsi="仿宋" w:cs="宋体" w:hint="eastAsia"/>
          <w:kern w:val="0"/>
          <w:sz w:val="32"/>
          <w:szCs w:val="32"/>
        </w:rPr>
        <w:t>全文包括</w:t>
      </w:r>
      <w:r>
        <w:rPr>
          <w:rFonts w:ascii="仿宋" w:eastAsia="仿宋" w:hAnsi="仿宋" w:cs="宋体" w:hint="eastAsia"/>
          <w:kern w:val="0"/>
          <w:sz w:val="32"/>
          <w:szCs w:val="32"/>
        </w:rPr>
        <w:t>石景山区</w:t>
      </w:r>
      <w:r w:rsidRPr="006E41C6">
        <w:rPr>
          <w:rFonts w:ascii="仿宋" w:eastAsia="仿宋" w:hAnsi="仿宋" w:cs="宋体" w:hint="eastAsia"/>
          <w:kern w:val="0"/>
          <w:sz w:val="32"/>
          <w:szCs w:val="32"/>
        </w:rPr>
        <w:t>审计局201</w:t>
      </w:r>
      <w:r>
        <w:rPr>
          <w:rFonts w:ascii="仿宋" w:eastAsia="仿宋" w:hAnsi="仿宋" w:cs="宋体"/>
          <w:kern w:val="0"/>
          <w:sz w:val="32"/>
          <w:szCs w:val="32"/>
        </w:rPr>
        <w:t>8</w:t>
      </w:r>
      <w:r w:rsidRPr="006E41C6">
        <w:rPr>
          <w:rFonts w:ascii="仿宋" w:eastAsia="仿宋" w:hAnsi="仿宋" w:cs="宋体" w:hint="eastAsia"/>
          <w:kern w:val="0"/>
          <w:sz w:val="32"/>
          <w:szCs w:val="32"/>
        </w:rPr>
        <w:t>年政务公开工作情况、主动公开政府信息的情况、依申请公开政府信息的情况、因政府信息公开申请复议、提起行政诉讼的情况、政府信息公开工作存在的不足以及</w:t>
      </w:r>
      <w:r>
        <w:rPr>
          <w:rFonts w:ascii="仿宋" w:eastAsia="仿宋" w:hAnsi="仿宋" w:cs="宋体" w:hint="eastAsia"/>
          <w:kern w:val="0"/>
          <w:sz w:val="32"/>
          <w:szCs w:val="32"/>
        </w:rPr>
        <w:t>2</w:t>
      </w:r>
      <w:r>
        <w:rPr>
          <w:rFonts w:ascii="仿宋" w:eastAsia="仿宋" w:hAnsi="仿宋" w:cs="宋体"/>
          <w:kern w:val="0"/>
          <w:sz w:val="32"/>
          <w:szCs w:val="32"/>
        </w:rPr>
        <w:t>019</w:t>
      </w:r>
      <w:r>
        <w:rPr>
          <w:rFonts w:ascii="仿宋" w:eastAsia="仿宋" w:hAnsi="仿宋" w:cs="宋体" w:hint="eastAsia"/>
          <w:kern w:val="0"/>
          <w:sz w:val="32"/>
          <w:szCs w:val="32"/>
        </w:rPr>
        <w:t>年</w:t>
      </w:r>
      <w:r>
        <w:rPr>
          <w:rFonts w:ascii="仿宋" w:eastAsia="仿宋" w:hAnsi="仿宋" w:cs="宋体"/>
          <w:kern w:val="0"/>
          <w:sz w:val="32"/>
          <w:szCs w:val="32"/>
        </w:rPr>
        <w:t>工作重点</w:t>
      </w:r>
      <w:r w:rsidRPr="006E41C6">
        <w:rPr>
          <w:rFonts w:ascii="仿宋" w:eastAsia="仿宋" w:hAnsi="仿宋" w:cs="宋体" w:hint="eastAsia"/>
          <w:kern w:val="0"/>
          <w:sz w:val="32"/>
          <w:szCs w:val="32"/>
        </w:rPr>
        <w:t>。</w:t>
      </w:r>
    </w:p>
    <w:p w:rsidR="005B47C1" w:rsidRDefault="005B47C1" w:rsidP="005B47C1">
      <w:pPr>
        <w:widowControl/>
        <w:shd w:val="clear" w:color="auto" w:fill="FFFFFF"/>
        <w:ind w:firstLine="641"/>
        <w:jc w:val="left"/>
        <w:rPr>
          <w:rFonts w:ascii="仿宋" w:eastAsia="仿宋" w:hAnsi="仿宋" w:cs="宋体"/>
          <w:kern w:val="0"/>
          <w:sz w:val="32"/>
          <w:szCs w:val="32"/>
        </w:rPr>
      </w:pPr>
      <w:r w:rsidRPr="00943788">
        <w:rPr>
          <w:rFonts w:ascii="仿宋" w:eastAsia="仿宋" w:hAnsi="仿宋" w:cs="宋体" w:hint="eastAsia"/>
          <w:kern w:val="0"/>
          <w:sz w:val="32"/>
          <w:szCs w:val="32"/>
        </w:rPr>
        <w:t>本报告中所列数据的统计期限自201</w:t>
      </w:r>
      <w:r w:rsidRPr="00943788">
        <w:rPr>
          <w:rFonts w:ascii="仿宋" w:eastAsia="仿宋" w:hAnsi="仿宋" w:cs="宋体"/>
          <w:kern w:val="0"/>
          <w:sz w:val="32"/>
          <w:szCs w:val="32"/>
        </w:rPr>
        <w:t>8</w:t>
      </w:r>
      <w:r w:rsidRPr="00943788">
        <w:rPr>
          <w:rFonts w:ascii="仿宋" w:eastAsia="仿宋" w:hAnsi="仿宋" w:cs="宋体" w:hint="eastAsia"/>
          <w:kern w:val="0"/>
          <w:sz w:val="32"/>
          <w:szCs w:val="32"/>
        </w:rPr>
        <w:t>年1月1日起，至201</w:t>
      </w:r>
      <w:r w:rsidRPr="00943788">
        <w:rPr>
          <w:rFonts w:ascii="仿宋" w:eastAsia="仿宋" w:hAnsi="仿宋" w:cs="宋体"/>
          <w:kern w:val="0"/>
          <w:sz w:val="32"/>
          <w:szCs w:val="32"/>
        </w:rPr>
        <w:t>8</w:t>
      </w:r>
      <w:r w:rsidRPr="00943788">
        <w:rPr>
          <w:rFonts w:ascii="仿宋" w:eastAsia="仿宋" w:hAnsi="仿宋" w:cs="宋体" w:hint="eastAsia"/>
          <w:kern w:val="0"/>
          <w:sz w:val="32"/>
          <w:szCs w:val="32"/>
        </w:rPr>
        <w:t>年12月31日止。</w:t>
      </w:r>
      <w:r w:rsidRPr="004C1236">
        <w:rPr>
          <w:rFonts w:ascii="仿宋" w:eastAsia="仿宋" w:hAnsi="仿宋" w:cs="宋体" w:hint="eastAsia"/>
          <w:kern w:val="0"/>
          <w:sz w:val="32"/>
          <w:szCs w:val="32"/>
        </w:rPr>
        <w:t>本报告的电子版可在石景山区</w:t>
      </w:r>
      <w:r>
        <w:rPr>
          <w:rFonts w:ascii="仿宋" w:eastAsia="仿宋" w:hAnsi="仿宋" w:cs="宋体" w:hint="eastAsia"/>
          <w:kern w:val="0"/>
          <w:sz w:val="32"/>
          <w:szCs w:val="32"/>
        </w:rPr>
        <w:t>政府</w:t>
      </w:r>
      <w:r w:rsidRPr="004C1236">
        <w:rPr>
          <w:rFonts w:ascii="仿宋" w:eastAsia="仿宋" w:hAnsi="仿宋" w:cs="宋体" w:hint="eastAsia"/>
          <w:kern w:val="0"/>
          <w:sz w:val="32"/>
          <w:szCs w:val="32"/>
        </w:rPr>
        <w:t>信息公开专栏</w:t>
      </w:r>
      <w:r>
        <w:rPr>
          <w:rFonts w:ascii="仿宋" w:eastAsia="仿宋" w:hAnsi="仿宋" w:cs="宋体" w:hint="eastAsia"/>
          <w:kern w:val="0"/>
          <w:sz w:val="32"/>
          <w:szCs w:val="32"/>
        </w:rPr>
        <w:t>(</w:t>
      </w:r>
      <w:r w:rsidR="00825278">
        <w:rPr>
          <w:rFonts w:ascii="仿宋" w:eastAsia="仿宋" w:hAnsi="仿宋" w:cs="宋体" w:hint="eastAsia"/>
          <w:kern w:val="0"/>
          <w:sz w:val="32"/>
          <w:szCs w:val="32"/>
        </w:rPr>
        <w:t>w</w:t>
      </w:r>
      <w:r w:rsidR="00825278">
        <w:rPr>
          <w:rFonts w:ascii="仿宋" w:eastAsia="仿宋" w:hAnsi="仿宋" w:cs="宋体"/>
          <w:kern w:val="0"/>
          <w:sz w:val="32"/>
          <w:szCs w:val="32"/>
        </w:rPr>
        <w:t>ww.bjsjs.gov.cn</w:t>
      </w:r>
      <w:r>
        <w:rPr>
          <w:rFonts w:ascii="仿宋" w:eastAsia="仿宋" w:hAnsi="仿宋" w:cs="宋体" w:hint="eastAsia"/>
          <w:kern w:val="0"/>
          <w:sz w:val="32"/>
          <w:szCs w:val="32"/>
        </w:rPr>
        <w:t>)下载</w:t>
      </w:r>
      <w:r w:rsidRPr="00943788">
        <w:rPr>
          <w:rFonts w:ascii="仿宋" w:eastAsia="仿宋" w:hAnsi="仿宋" w:cs="宋体" w:hint="eastAsia"/>
          <w:kern w:val="0"/>
          <w:sz w:val="32"/>
          <w:szCs w:val="32"/>
        </w:rPr>
        <w:t>。</w:t>
      </w:r>
      <w:r w:rsidRPr="00D9674B">
        <w:rPr>
          <w:rFonts w:ascii="仿宋" w:eastAsia="仿宋" w:hAnsi="仿宋" w:cs="宋体" w:hint="eastAsia"/>
          <w:kern w:val="0"/>
          <w:sz w:val="32"/>
          <w:szCs w:val="32"/>
        </w:rPr>
        <w:t>如对报告有疑</w:t>
      </w:r>
      <w:bookmarkStart w:id="2" w:name="_GoBack"/>
      <w:bookmarkEnd w:id="2"/>
      <w:r w:rsidRPr="00D9674B">
        <w:rPr>
          <w:rFonts w:ascii="仿宋" w:eastAsia="仿宋" w:hAnsi="仿宋" w:cs="宋体" w:hint="eastAsia"/>
          <w:kern w:val="0"/>
          <w:sz w:val="32"/>
          <w:szCs w:val="32"/>
        </w:rPr>
        <w:t>问，请于石景山区审计局政府</w:t>
      </w:r>
      <w:r w:rsidRPr="00D9674B">
        <w:rPr>
          <w:rFonts w:ascii="仿宋" w:eastAsia="仿宋" w:hAnsi="仿宋" w:cs="宋体"/>
          <w:kern w:val="0"/>
          <w:sz w:val="32"/>
          <w:szCs w:val="32"/>
        </w:rPr>
        <w:t>信息公开办公室</w:t>
      </w:r>
      <w:r w:rsidRPr="00D9674B">
        <w:rPr>
          <w:rFonts w:ascii="仿宋" w:eastAsia="仿宋" w:hAnsi="仿宋" w:cs="宋体" w:hint="eastAsia"/>
          <w:kern w:val="0"/>
          <w:sz w:val="32"/>
          <w:szCs w:val="32"/>
        </w:rPr>
        <w:t>联系（地址：北京市石景山区八角西街甲32号；邮编1000</w:t>
      </w:r>
      <w:r w:rsidRPr="00D9674B">
        <w:rPr>
          <w:rFonts w:ascii="仿宋" w:eastAsia="仿宋" w:hAnsi="仿宋" w:cs="宋体"/>
          <w:kern w:val="0"/>
          <w:sz w:val="32"/>
          <w:szCs w:val="32"/>
        </w:rPr>
        <w:t>43</w:t>
      </w:r>
      <w:r w:rsidRPr="00D9674B">
        <w:rPr>
          <w:rFonts w:ascii="仿宋" w:eastAsia="仿宋" w:hAnsi="仿宋" w:cs="宋体" w:hint="eastAsia"/>
          <w:kern w:val="0"/>
          <w:sz w:val="32"/>
          <w:szCs w:val="32"/>
        </w:rPr>
        <w:t>；电话：010-</w:t>
      </w:r>
      <w:r w:rsidRPr="00D9674B">
        <w:rPr>
          <w:rFonts w:ascii="仿宋" w:eastAsia="仿宋" w:hAnsi="仿宋" w:cs="宋体"/>
          <w:kern w:val="0"/>
          <w:sz w:val="32"/>
          <w:szCs w:val="32"/>
        </w:rPr>
        <w:t>68861989</w:t>
      </w:r>
      <w:r w:rsidRPr="00D9674B">
        <w:rPr>
          <w:rFonts w:ascii="仿宋" w:eastAsia="仿宋" w:hAnsi="仿宋" w:cs="宋体" w:hint="eastAsia"/>
          <w:kern w:val="0"/>
          <w:sz w:val="32"/>
          <w:szCs w:val="32"/>
        </w:rPr>
        <w:t>）。</w:t>
      </w:r>
    </w:p>
    <w:p w:rsidR="005B47C1" w:rsidRPr="005015D3" w:rsidRDefault="005B47C1" w:rsidP="005B47C1">
      <w:pPr>
        <w:pStyle w:val="a5"/>
        <w:widowControl/>
        <w:numPr>
          <w:ilvl w:val="0"/>
          <w:numId w:val="2"/>
        </w:numPr>
        <w:shd w:val="clear" w:color="auto" w:fill="FFFFFF"/>
        <w:ind w:firstLineChars="0"/>
        <w:jc w:val="left"/>
        <w:rPr>
          <w:rFonts w:ascii="黑体" w:eastAsia="黑体" w:hAnsi="黑体" w:cs="宋体"/>
          <w:kern w:val="0"/>
          <w:sz w:val="32"/>
          <w:szCs w:val="32"/>
        </w:rPr>
      </w:pPr>
      <w:r w:rsidRPr="001E6AD3">
        <w:rPr>
          <w:rFonts w:ascii="黑体" w:eastAsia="黑体" w:hAnsi="黑体" w:cs="宋体" w:hint="eastAsia"/>
          <w:bCs/>
          <w:kern w:val="0"/>
          <w:sz w:val="32"/>
          <w:szCs w:val="32"/>
        </w:rPr>
        <w:t>年度重点工作情况</w:t>
      </w:r>
    </w:p>
    <w:p w:rsidR="005B47C1" w:rsidRPr="00DF49E6" w:rsidRDefault="005B47C1" w:rsidP="005B47C1">
      <w:pPr>
        <w:widowControl/>
        <w:shd w:val="clear" w:color="auto" w:fill="FFFFFF"/>
        <w:ind w:firstLineChars="150" w:firstLine="480"/>
        <w:jc w:val="left"/>
        <w:rPr>
          <w:rFonts w:ascii="楷体" w:eastAsia="楷体" w:hAnsi="楷体" w:cs="宋体"/>
          <w:kern w:val="0"/>
          <w:sz w:val="32"/>
          <w:szCs w:val="32"/>
        </w:rPr>
      </w:pPr>
      <w:r w:rsidRPr="00DF49E6">
        <w:rPr>
          <w:rFonts w:ascii="楷体" w:eastAsia="楷体" w:hAnsi="楷体" w:cs="宋体" w:hint="eastAsia"/>
          <w:kern w:val="0"/>
          <w:sz w:val="32"/>
          <w:szCs w:val="32"/>
        </w:rPr>
        <w:t>（一）政务</w:t>
      </w:r>
      <w:r w:rsidRPr="00DF49E6">
        <w:rPr>
          <w:rFonts w:ascii="楷体" w:eastAsia="楷体" w:hAnsi="楷体" w:cs="宋体"/>
          <w:kern w:val="0"/>
          <w:sz w:val="32"/>
          <w:szCs w:val="32"/>
        </w:rPr>
        <w:t>公开情况</w:t>
      </w:r>
    </w:p>
    <w:p w:rsidR="005B47C1" w:rsidRDefault="005B47C1" w:rsidP="005B47C1">
      <w:pPr>
        <w:widowControl/>
        <w:shd w:val="clear" w:color="auto" w:fill="FFFFFF"/>
        <w:ind w:firstLineChars="200" w:firstLine="640"/>
        <w:jc w:val="left"/>
        <w:rPr>
          <w:rFonts w:ascii="仿宋" w:eastAsia="仿宋" w:hAnsi="仿宋" w:cs="宋体"/>
          <w:kern w:val="0"/>
          <w:sz w:val="32"/>
          <w:szCs w:val="32"/>
        </w:rPr>
      </w:pPr>
      <w:r w:rsidRPr="00243F1F">
        <w:rPr>
          <w:rFonts w:ascii="仿宋" w:eastAsia="仿宋" w:hAnsi="仿宋" w:cs="宋体" w:hint="eastAsia"/>
          <w:kern w:val="0"/>
          <w:sz w:val="32"/>
          <w:szCs w:val="32"/>
        </w:rPr>
        <w:t>2</w:t>
      </w:r>
      <w:r w:rsidRPr="00243F1F">
        <w:rPr>
          <w:rFonts w:ascii="仿宋" w:eastAsia="仿宋" w:hAnsi="仿宋" w:cs="宋体"/>
          <w:kern w:val="0"/>
          <w:sz w:val="32"/>
          <w:szCs w:val="32"/>
        </w:rPr>
        <w:t>018</w:t>
      </w:r>
      <w:r w:rsidRPr="00243F1F">
        <w:rPr>
          <w:rFonts w:ascii="仿宋" w:eastAsia="仿宋" w:hAnsi="仿宋" w:cs="宋体" w:hint="eastAsia"/>
          <w:kern w:val="0"/>
          <w:sz w:val="32"/>
          <w:szCs w:val="32"/>
        </w:rPr>
        <w:t>年</w:t>
      </w:r>
      <w:r w:rsidRPr="00243F1F">
        <w:rPr>
          <w:rFonts w:ascii="仿宋" w:eastAsia="仿宋" w:hAnsi="仿宋" w:cs="宋体"/>
          <w:kern w:val="0"/>
          <w:sz w:val="32"/>
          <w:szCs w:val="32"/>
        </w:rPr>
        <w:t>，</w:t>
      </w:r>
      <w:r>
        <w:rPr>
          <w:rFonts w:ascii="仿宋" w:eastAsia="仿宋" w:hAnsi="仿宋" w:cs="宋体" w:hint="eastAsia"/>
          <w:kern w:val="0"/>
          <w:sz w:val="32"/>
          <w:szCs w:val="32"/>
        </w:rPr>
        <w:t>石景山区审计局在</w:t>
      </w:r>
      <w:r>
        <w:rPr>
          <w:rFonts w:ascii="仿宋" w:eastAsia="仿宋" w:hAnsi="仿宋" w:cs="宋体"/>
          <w:kern w:val="0"/>
          <w:sz w:val="32"/>
          <w:szCs w:val="32"/>
        </w:rPr>
        <w:t>区委区政府的坚强领导下,</w:t>
      </w:r>
      <w:r w:rsidRPr="00243F1F">
        <w:rPr>
          <w:rFonts w:ascii="仿宋" w:eastAsia="仿宋" w:hAnsi="仿宋" w:cs="宋体" w:hint="eastAsia"/>
          <w:kern w:val="0"/>
          <w:sz w:val="32"/>
          <w:szCs w:val="32"/>
        </w:rPr>
        <w:t>深入贯彻落实党的十九大和十九届</w:t>
      </w:r>
      <w:r w:rsidRPr="00243F1F">
        <w:rPr>
          <w:rFonts w:ascii="仿宋" w:eastAsia="仿宋" w:hAnsi="仿宋" w:cs="宋体"/>
          <w:kern w:val="0"/>
          <w:sz w:val="32"/>
          <w:szCs w:val="32"/>
        </w:rPr>
        <w:t>二中、三中全会</w:t>
      </w:r>
      <w:r w:rsidRPr="00243F1F">
        <w:rPr>
          <w:rFonts w:ascii="仿宋" w:eastAsia="仿宋" w:hAnsi="仿宋" w:cs="宋体" w:hint="eastAsia"/>
          <w:kern w:val="0"/>
          <w:sz w:val="32"/>
          <w:szCs w:val="32"/>
        </w:rPr>
        <w:t>精神，以习近平新时代中国特色社会主义思想武装头脑、指导实践，认真贯彻执行中央审计委员会第一次会议精神及全市审计工作会议精神，</w:t>
      </w:r>
      <w:r w:rsidRPr="004C1236">
        <w:rPr>
          <w:rFonts w:ascii="仿宋" w:eastAsia="仿宋" w:hAnsi="仿宋" w:cs="宋体" w:hint="eastAsia"/>
          <w:kern w:val="0"/>
          <w:sz w:val="32"/>
          <w:szCs w:val="32"/>
        </w:rPr>
        <w:t>贯彻落实《石景山区关于全面推进政务公开工作的实施意见》和《石景山区201</w:t>
      </w:r>
      <w:r>
        <w:rPr>
          <w:rFonts w:ascii="仿宋" w:eastAsia="仿宋" w:hAnsi="仿宋" w:cs="宋体"/>
          <w:kern w:val="0"/>
          <w:sz w:val="32"/>
          <w:szCs w:val="32"/>
        </w:rPr>
        <w:t>8</w:t>
      </w:r>
      <w:r w:rsidRPr="004C1236">
        <w:rPr>
          <w:rFonts w:ascii="仿宋" w:eastAsia="仿宋" w:hAnsi="仿宋" w:cs="宋体" w:hint="eastAsia"/>
          <w:kern w:val="0"/>
          <w:sz w:val="32"/>
          <w:szCs w:val="32"/>
        </w:rPr>
        <w:t>年政务公开工</w:t>
      </w:r>
      <w:r w:rsidRPr="004C1236">
        <w:rPr>
          <w:rFonts w:ascii="仿宋" w:eastAsia="仿宋" w:hAnsi="仿宋" w:cs="宋体" w:hint="eastAsia"/>
          <w:kern w:val="0"/>
          <w:sz w:val="32"/>
          <w:szCs w:val="32"/>
        </w:rPr>
        <w:lastRenderedPageBreak/>
        <w:t>作要点》，</w:t>
      </w:r>
      <w:r w:rsidRPr="00B06E0C">
        <w:rPr>
          <w:rFonts w:ascii="仿宋" w:eastAsia="仿宋" w:hAnsi="仿宋" w:cs="宋体" w:hint="eastAsia"/>
          <w:kern w:val="0"/>
          <w:sz w:val="32"/>
          <w:szCs w:val="32"/>
        </w:rPr>
        <w:t>不断加大信息发布和政务公开力度</w:t>
      </w:r>
      <w:r>
        <w:rPr>
          <w:rFonts w:ascii="仿宋" w:eastAsia="仿宋" w:hAnsi="仿宋" w:cs="宋体" w:hint="eastAsia"/>
          <w:kern w:val="0"/>
          <w:sz w:val="32"/>
          <w:szCs w:val="32"/>
        </w:rPr>
        <w:t>。</w:t>
      </w:r>
      <w:r w:rsidRPr="00335AD0">
        <w:rPr>
          <w:rFonts w:ascii="仿宋" w:eastAsia="仿宋" w:hAnsi="仿宋" w:cs="宋体" w:hint="eastAsia"/>
          <w:kern w:val="0"/>
          <w:sz w:val="32"/>
          <w:szCs w:val="32"/>
        </w:rPr>
        <w:t>全年主动公开各类信息</w:t>
      </w:r>
      <w:r>
        <w:rPr>
          <w:rFonts w:ascii="仿宋" w:eastAsia="仿宋" w:hAnsi="仿宋" w:cs="宋体" w:hint="eastAsia"/>
          <w:kern w:val="0"/>
          <w:sz w:val="32"/>
          <w:szCs w:val="32"/>
        </w:rPr>
        <w:t>111篇次，</w:t>
      </w:r>
      <w:r w:rsidRPr="00425A3C">
        <w:rPr>
          <w:rFonts w:ascii="仿宋" w:eastAsia="仿宋" w:hAnsi="仿宋" w:cs="宋体" w:hint="eastAsia"/>
          <w:kern w:val="0"/>
          <w:sz w:val="32"/>
          <w:szCs w:val="32"/>
        </w:rPr>
        <w:t>依法受理并办结依申请公开</w:t>
      </w:r>
      <w:r>
        <w:rPr>
          <w:rFonts w:ascii="仿宋" w:eastAsia="仿宋" w:hAnsi="仿宋" w:cs="宋体"/>
          <w:kern w:val="0"/>
          <w:sz w:val="32"/>
          <w:szCs w:val="32"/>
        </w:rPr>
        <w:t>1</w:t>
      </w:r>
      <w:r w:rsidRPr="00425A3C">
        <w:rPr>
          <w:rFonts w:ascii="仿宋" w:eastAsia="仿宋" w:hAnsi="仿宋" w:cs="宋体" w:hint="eastAsia"/>
          <w:kern w:val="0"/>
          <w:sz w:val="32"/>
          <w:szCs w:val="32"/>
        </w:rPr>
        <w:t>件</w:t>
      </w:r>
      <w:r>
        <w:rPr>
          <w:rFonts w:ascii="仿宋" w:eastAsia="仿宋" w:hAnsi="仿宋" w:cs="宋体" w:hint="eastAsia"/>
          <w:kern w:val="0"/>
          <w:sz w:val="32"/>
          <w:szCs w:val="32"/>
        </w:rPr>
        <w:t>，</w:t>
      </w:r>
      <w:r w:rsidRPr="00314F0A">
        <w:rPr>
          <w:rFonts w:ascii="仿宋" w:eastAsia="仿宋" w:hAnsi="仿宋" w:cs="宋体" w:hint="eastAsia"/>
          <w:kern w:val="0"/>
          <w:sz w:val="32"/>
          <w:szCs w:val="32"/>
        </w:rPr>
        <w:t>有效保障人民群众知情权、参与权、表达权、监督权等方面迈出了新的步伐。</w:t>
      </w:r>
    </w:p>
    <w:p w:rsidR="005B47C1" w:rsidRDefault="005B47C1" w:rsidP="005B47C1">
      <w:pPr>
        <w:pStyle w:val="a5"/>
        <w:widowControl/>
        <w:numPr>
          <w:ilvl w:val="0"/>
          <w:numId w:val="1"/>
        </w:numPr>
        <w:shd w:val="clear" w:color="auto" w:fill="FFFFFF"/>
        <w:ind w:firstLineChars="0"/>
        <w:jc w:val="left"/>
        <w:rPr>
          <w:rFonts w:ascii="楷体" w:eastAsia="楷体" w:hAnsi="楷体" w:cs="宋体"/>
          <w:kern w:val="0"/>
          <w:sz w:val="32"/>
          <w:szCs w:val="32"/>
        </w:rPr>
      </w:pPr>
      <w:r w:rsidRPr="00445189">
        <w:rPr>
          <w:rFonts w:ascii="楷体" w:eastAsia="楷体" w:hAnsi="楷体" w:cs="宋体" w:hint="eastAsia"/>
          <w:kern w:val="0"/>
          <w:sz w:val="32"/>
          <w:szCs w:val="32"/>
        </w:rPr>
        <w:t>解读</w:t>
      </w:r>
      <w:r w:rsidRPr="00445189">
        <w:rPr>
          <w:rFonts w:ascii="楷体" w:eastAsia="楷体" w:hAnsi="楷体" w:cs="宋体"/>
          <w:kern w:val="0"/>
          <w:sz w:val="32"/>
          <w:szCs w:val="32"/>
        </w:rPr>
        <w:t>、互动、回应工作情况</w:t>
      </w:r>
    </w:p>
    <w:p w:rsidR="005B47C1" w:rsidRDefault="005B47C1" w:rsidP="005B47C1">
      <w:pPr>
        <w:widowControl/>
        <w:shd w:val="clear" w:color="auto" w:fill="FFFFFF"/>
        <w:ind w:firstLineChars="200" w:firstLine="640"/>
        <w:rPr>
          <w:rFonts w:ascii="仿宋" w:eastAsia="仿宋" w:hAnsi="仿宋" w:cs="宋体"/>
          <w:kern w:val="0"/>
          <w:sz w:val="32"/>
          <w:szCs w:val="32"/>
        </w:rPr>
      </w:pPr>
      <w:r w:rsidRPr="00074E92">
        <w:rPr>
          <w:rFonts w:ascii="仿宋" w:eastAsia="仿宋" w:hAnsi="仿宋" w:cs="宋体" w:hint="eastAsia"/>
          <w:kern w:val="0"/>
          <w:sz w:val="32"/>
          <w:szCs w:val="32"/>
        </w:rPr>
        <w:t>以</w:t>
      </w:r>
      <w:r w:rsidRPr="00243F1F">
        <w:rPr>
          <w:rFonts w:ascii="仿宋" w:eastAsia="仿宋" w:hAnsi="仿宋" w:cs="宋体" w:hint="eastAsia"/>
          <w:kern w:val="0"/>
          <w:sz w:val="32"/>
          <w:szCs w:val="32"/>
        </w:rPr>
        <w:t>党的十九大和十九届</w:t>
      </w:r>
      <w:r w:rsidRPr="00243F1F">
        <w:rPr>
          <w:rFonts w:ascii="仿宋" w:eastAsia="仿宋" w:hAnsi="仿宋" w:cs="宋体"/>
          <w:kern w:val="0"/>
          <w:sz w:val="32"/>
          <w:szCs w:val="32"/>
        </w:rPr>
        <w:t>二中、三中全会</w:t>
      </w:r>
      <w:r w:rsidRPr="00243F1F">
        <w:rPr>
          <w:rFonts w:ascii="仿宋" w:eastAsia="仿宋" w:hAnsi="仿宋" w:cs="宋体" w:hint="eastAsia"/>
          <w:kern w:val="0"/>
          <w:sz w:val="32"/>
          <w:szCs w:val="32"/>
        </w:rPr>
        <w:t>精神</w:t>
      </w:r>
      <w:r w:rsidRPr="00074E92">
        <w:rPr>
          <w:rFonts w:ascii="仿宋" w:eastAsia="仿宋" w:hAnsi="仿宋" w:cs="宋体" w:hint="eastAsia"/>
          <w:kern w:val="0"/>
          <w:sz w:val="32"/>
          <w:szCs w:val="32"/>
        </w:rPr>
        <w:t>为指导，围绕</w:t>
      </w:r>
      <w:r>
        <w:rPr>
          <w:rFonts w:ascii="仿宋" w:eastAsia="仿宋" w:hAnsi="仿宋" w:cs="宋体" w:hint="eastAsia"/>
          <w:kern w:val="0"/>
          <w:sz w:val="32"/>
          <w:szCs w:val="32"/>
        </w:rPr>
        <w:t>石景山区委区</w:t>
      </w:r>
      <w:r>
        <w:rPr>
          <w:rFonts w:ascii="仿宋" w:eastAsia="仿宋" w:hAnsi="仿宋" w:cs="宋体"/>
          <w:kern w:val="0"/>
          <w:sz w:val="32"/>
          <w:szCs w:val="32"/>
        </w:rPr>
        <w:t>政府</w:t>
      </w:r>
      <w:r w:rsidRPr="00074E92">
        <w:rPr>
          <w:rFonts w:ascii="仿宋" w:eastAsia="仿宋" w:hAnsi="仿宋" w:cs="宋体" w:hint="eastAsia"/>
          <w:kern w:val="0"/>
          <w:sz w:val="32"/>
          <w:szCs w:val="32"/>
        </w:rPr>
        <w:t>中心工作，结合</w:t>
      </w:r>
      <w:r>
        <w:rPr>
          <w:rFonts w:ascii="仿宋" w:eastAsia="仿宋" w:hAnsi="仿宋" w:cs="宋体" w:hint="eastAsia"/>
          <w:kern w:val="0"/>
          <w:sz w:val="32"/>
          <w:szCs w:val="32"/>
        </w:rPr>
        <w:t>石景山区审计局</w:t>
      </w:r>
      <w:r w:rsidRPr="00074E92">
        <w:rPr>
          <w:rFonts w:ascii="仿宋" w:eastAsia="仿宋" w:hAnsi="仿宋" w:cs="宋体" w:hint="eastAsia"/>
          <w:kern w:val="0"/>
          <w:sz w:val="32"/>
          <w:szCs w:val="32"/>
        </w:rPr>
        <w:t>年度工作</w:t>
      </w:r>
      <w:r>
        <w:rPr>
          <w:rFonts w:ascii="仿宋" w:eastAsia="仿宋" w:hAnsi="仿宋" w:cs="宋体" w:hint="eastAsia"/>
          <w:kern w:val="0"/>
          <w:sz w:val="32"/>
          <w:szCs w:val="32"/>
        </w:rPr>
        <w:t>重点</w:t>
      </w:r>
      <w:r w:rsidRPr="00074E92">
        <w:rPr>
          <w:rFonts w:ascii="仿宋" w:eastAsia="仿宋" w:hAnsi="仿宋" w:cs="宋体" w:hint="eastAsia"/>
          <w:kern w:val="0"/>
          <w:sz w:val="32"/>
          <w:szCs w:val="32"/>
        </w:rPr>
        <w:t>，积极稳妥开展政策解读和宣传引导，审计宣传和政务公开的及时性、广泛性和有效性不断增强。</w:t>
      </w:r>
      <w:r w:rsidRPr="00880AFE">
        <w:rPr>
          <w:rFonts w:ascii="仿宋" w:eastAsia="仿宋" w:hAnsi="仿宋" w:cs="宋体" w:hint="eastAsia"/>
          <w:kern w:val="0"/>
          <w:sz w:val="32"/>
          <w:szCs w:val="32"/>
        </w:rPr>
        <w:t>积极搭建多样、便捷互动平台，增进与公众的互动交流，进一步优化公众参与渠道</w:t>
      </w:r>
      <w:r>
        <w:rPr>
          <w:rFonts w:ascii="仿宋" w:eastAsia="仿宋" w:hAnsi="仿宋" w:cs="宋体" w:hint="eastAsia"/>
          <w:kern w:val="0"/>
          <w:sz w:val="32"/>
          <w:szCs w:val="32"/>
        </w:rPr>
        <w:t>。为回应</w:t>
      </w:r>
      <w:r>
        <w:rPr>
          <w:rFonts w:ascii="仿宋" w:eastAsia="仿宋" w:hAnsi="仿宋" w:cs="宋体"/>
          <w:kern w:val="0"/>
          <w:sz w:val="32"/>
          <w:szCs w:val="32"/>
        </w:rPr>
        <w:t>社会</w:t>
      </w:r>
      <w:r>
        <w:rPr>
          <w:rFonts w:ascii="仿宋" w:eastAsia="仿宋" w:hAnsi="仿宋" w:cs="宋体" w:hint="eastAsia"/>
          <w:kern w:val="0"/>
          <w:sz w:val="32"/>
          <w:szCs w:val="32"/>
        </w:rPr>
        <w:t>关切</w:t>
      </w:r>
      <w:r>
        <w:rPr>
          <w:rFonts w:ascii="仿宋" w:eastAsia="仿宋" w:hAnsi="仿宋" w:cs="宋体"/>
          <w:kern w:val="0"/>
          <w:sz w:val="32"/>
          <w:szCs w:val="32"/>
        </w:rPr>
        <w:t>，公开了</w:t>
      </w:r>
      <w:r>
        <w:rPr>
          <w:rFonts w:ascii="仿宋" w:eastAsia="仿宋" w:hAnsi="仿宋" w:cs="宋体" w:hint="eastAsia"/>
          <w:kern w:val="0"/>
          <w:sz w:val="32"/>
          <w:szCs w:val="32"/>
        </w:rPr>
        <w:t>《</w:t>
      </w:r>
      <w:r w:rsidRPr="002A206A">
        <w:rPr>
          <w:rFonts w:ascii="仿宋" w:eastAsia="仿宋" w:hAnsi="仿宋" w:cs="宋体" w:hint="eastAsia"/>
          <w:kern w:val="0"/>
          <w:sz w:val="32"/>
          <w:szCs w:val="32"/>
        </w:rPr>
        <w:t>关于2017年度预算执行和其他财政收支的审计工作报告</w:t>
      </w:r>
      <w:r>
        <w:rPr>
          <w:rFonts w:ascii="仿宋" w:eastAsia="仿宋" w:hAnsi="仿宋" w:cs="宋体" w:hint="eastAsia"/>
          <w:kern w:val="0"/>
          <w:sz w:val="32"/>
          <w:szCs w:val="32"/>
        </w:rPr>
        <w:t>》和《</w:t>
      </w:r>
      <w:r w:rsidRPr="00811041">
        <w:rPr>
          <w:rFonts w:ascii="仿宋" w:eastAsia="仿宋" w:hAnsi="仿宋" w:cs="宋体" w:hint="eastAsia"/>
          <w:kern w:val="0"/>
          <w:sz w:val="32"/>
          <w:szCs w:val="32"/>
        </w:rPr>
        <w:t>关于2017年度预算执行和其他财政收支审计查出问题</w:t>
      </w:r>
      <w:r w:rsidRPr="001438D1">
        <w:rPr>
          <w:rFonts w:ascii="仿宋" w:eastAsia="仿宋" w:hAnsi="仿宋" w:cs="宋体" w:hint="eastAsia"/>
          <w:kern w:val="0"/>
          <w:sz w:val="32"/>
          <w:szCs w:val="32"/>
        </w:rPr>
        <w:t>整改情况的报告</w:t>
      </w:r>
      <w:r>
        <w:rPr>
          <w:rFonts w:ascii="仿宋" w:eastAsia="仿宋" w:hAnsi="仿宋" w:cs="宋体" w:hint="eastAsia"/>
          <w:kern w:val="0"/>
          <w:sz w:val="32"/>
          <w:szCs w:val="32"/>
        </w:rPr>
        <w:t>》。</w:t>
      </w:r>
    </w:p>
    <w:p w:rsidR="005B47C1" w:rsidRPr="0049087B" w:rsidRDefault="005B47C1" w:rsidP="005B47C1">
      <w:pPr>
        <w:widowControl/>
        <w:shd w:val="clear" w:color="auto" w:fill="FFFFFF"/>
        <w:ind w:firstLineChars="200" w:firstLine="640"/>
        <w:rPr>
          <w:rFonts w:ascii="黑体" w:eastAsia="黑体" w:hAnsi="黑体" w:cs="宋体"/>
          <w:kern w:val="0"/>
          <w:sz w:val="32"/>
          <w:szCs w:val="32"/>
        </w:rPr>
      </w:pPr>
      <w:r>
        <w:rPr>
          <w:rFonts w:ascii="黑体" w:eastAsia="黑体" w:hAnsi="黑体" w:cs="宋体" w:hint="eastAsia"/>
          <w:kern w:val="0"/>
          <w:sz w:val="32"/>
          <w:szCs w:val="32"/>
        </w:rPr>
        <w:t>二</w:t>
      </w:r>
      <w:r>
        <w:rPr>
          <w:rFonts w:ascii="黑体" w:eastAsia="黑体" w:hAnsi="黑体" w:cs="宋体"/>
          <w:kern w:val="0"/>
          <w:sz w:val="32"/>
          <w:szCs w:val="32"/>
        </w:rPr>
        <w:t>、</w:t>
      </w:r>
      <w:r w:rsidRPr="0049087B">
        <w:rPr>
          <w:rFonts w:ascii="黑体" w:eastAsia="黑体" w:hAnsi="黑体" w:cs="宋体"/>
          <w:kern w:val="0"/>
          <w:sz w:val="32"/>
          <w:szCs w:val="32"/>
        </w:rPr>
        <w:t>重点领域信息发布解读情况</w:t>
      </w:r>
    </w:p>
    <w:p w:rsidR="005B47C1" w:rsidRPr="00633F0A" w:rsidRDefault="005B47C1" w:rsidP="005B47C1">
      <w:pPr>
        <w:ind w:firstLineChars="200" w:firstLine="640"/>
        <w:jc w:val="left"/>
        <w:rPr>
          <w:rFonts w:ascii="仿宋" w:eastAsia="仿宋" w:hAnsi="仿宋" w:cs="宋体"/>
          <w:kern w:val="0"/>
          <w:sz w:val="32"/>
          <w:szCs w:val="32"/>
        </w:rPr>
      </w:pPr>
      <w:r>
        <w:rPr>
          <w:rFonts w:ascii="仿宋" w:eastAsia="仿宋" w:hAnsi="仿宋" w:cs="宋体"/>
          <w:kern w:val="0"/>
          <w:sz w:val="32"/>
          <w:szCs w:val="32"/>
        </w:rPr>
        <w:t>2018</w:t>
      </w:r>
      <w:r>
        <w:rPr>
          <w:rFonts w:ascii="仿宋" w:eastAsia="仿宋" w:hAnsi="仿宋" w:cs="宋体" w:hint="eastAsia"/>
          <w:kern w:val="0"/>
          <w:sz w:val="32"/>
          <w:szCs w:val="32"/>
        </w:rPr>
        <w:t>年</w:t>
      </w:r>
      <w:r>
        <w:rPr>
          <w:rFonts w:ascii="仿宋" w:eastAsia="仿宋" w:hAnsi="仿宋" w:cs="宋体"/>
          <w:kern w:val="0"/>
          <w:sz w:val="32"/>
          <w:szCs w:val="32"/>
        </w:rPr>
        <w:t>公开了</w:t>
      </w:r>
      <w:r>
        <w:rPr>
          <w:rFonts w:ascii="仿宋" w:eastAsia="仿宋" w:hAnsi="仿宋" w:cs="宋体" w:hint="eastAsia"/>
          <w:kern w:val="0"/>
          <w:sz w:val="32"/>
          <w:szCs w:val="32"/>
        </w:rPr>
        <w:t>石景山区</w:t>
      </w:r>
      <w:r w:rsidRPr="0049087B">
        <w:rPr>
          <w:rFonts w:ascii="仿宋" w:eastAsia="仿宋" w:hAnsi="仿宋" w:cs="宋体" w:hint="eastAsia"/>
          <w:kern w:val="0"/>
          <w:sz w:val="32"/>
          <w:szCs w:val="32"/>
        </w:rPr>
        <w:t>13个</w:t>
      </w:r>
      <w:r w:rsidRPr="0049087B">
        <w:rPr>
          <w:rFonts w:ascii="仿宋" w:eastAsia="仿宋" w:hAnsi="仿宋" w:cs="宋体"/>
          <w:kern w:val="0"/>
          <w:sz w:val="32"/>
          <w:szCs w:val="32"/>
        </w:rPr>
        <w:t>部门</w:t>
      </w:r>
      <w:r w:rsidRPr="0049087B">
        <w:rPr>
          <w:rFonts w:ascii="仿宋" w:eastAsia="仿宋" w:hAnsi="仿宋" w:cs="宋体" w:hint="eastAsia"/>
          <w:kern w:val="0"/>
          <w:sz w:val="32"/>
          <w:szCs w:val="32"/>
        </w:rPr>
        <w:t>2017年度预算执行和决算草案审计结果</w:t>
      </w:r>
      <w:r>
        <w:rPr>
          <w:rFonts w:ascii="仿宋" w:eastAsia="仿宋" w:hAnsi="仿宋" w:cs="宋体" w:hint="eastAsia"/>
          <w:kern w:val="0"/>
          <w:sz w:val="32"/>
          <w:szCs w:val="32"/>
        </w:rPr>
        <w:t>、</w:t>
      </w:r>
      <w:r w:rsidRPr="00841188">
        <w:rPr>
          <w:rFonts w:ascii="仿宋" w:eastAsia="仿宋" w:hAnsi="仿宋" w:cs="宋体" w:hint="eastAsia"/>
          <w:kern w:val="0"/>
          <w:sz w:val="32"/>
          <w:szCs w:val="32"/>
        </w:rPr>
        <w:t>石景山区公务用车制度改革政策落实情况专项审计调查结果</w:t>
      </w:r>
      <w:r>
        <w:rPr>
          <w:rFonts w:ascii="仿宋" w:eastAsia="仿宋" w:hAnsi="仿宋" w:cs="宋体" w:hint="eastAsia"/>
          <w:kern w:val="0"/>
          <w:sz w:val="32"/>
          <w:szCs w:val="32"/>
        </w:rPr>
        <w:t>和</w:t>
      </w:r>
      <w:r w:rsidRPr="00633F0A">
        <w:rPr>
          <w:rFonts w:ascii="仿宋" w:eastAsia="仿宋" w:hAnsi="仿宋" w:cs="宋体" w:hint="eastAsia"/>
          <w:kern w:val="0"/>
          <w:sz w:val="32"/>
          <w:szCs w:val="32"/>
        </w:rPr>
        <w:t>石景山区养老服务政策落实情况专项审计调查结果</w:t>
      </w:r>
      <w:r>
        <w:rPr>
          <w:rFonts w:ascii="仿宋" w:eastAsia="仿宋" w:hAnsi="仿宋" w:cs="宋体" w:hint="eastAsia"/>
          <w:kern w:val="0"/>
          <w:sz w:val="32"/>
          <w:szCs w:val="32"/>
        </w:rPr>
        <w:t>。</w:t>
      </w:r>
    </w:p>
    <w:p w:rsidR="005B47C1" w:rsidRDefault="005B47C1" w:rsidP="005B47C1">
      <w:pPr>
        <w:widowControl/>
        <w:shd w:val="clear" w:color="auto" w:fill="FFFFFF"/>
        <w:ind w:firstLineChars="200" w:firstLine="640"/>
        <w:rPr>
          <w:rFonts w:ascii="黑体" w:eastAsia="黑体" w:hAnsi="黑体" w:cs="宋体"/>
          <w:kern w:val="0"/>
          <w:sz w:val="32"/>
          <w:szCs w:val="32"/>
        </w:rPr>
      </w:pPr>
      <w:r w:rsidRPr="00EA417C">
        <w:rPr>
          <w:rFonts w:ascii="黑体" w:eastAsia="黑体" w:hAnsi="黑体" w:cs="宋体" w:hint="eastAsia"/>
          <w:kern w:val="0"/>
          <w:sz w:val="32"/>
          <w:szCs w:val="32"/>
        </w:rPr>
        <w:t>三</w:t>
      </w:r>
      <w:r w:rsidRPr="00EA417C">
        <w:rPr>
          <w:rFonts w:ascii="黑体" w:eastAsia="黑体" w:hAnsi="黑体" w:cs="宋体"/>
          <w:kern w:val="0"/>
          <w:sz w:val="32"/>
          <w:szCs w:val="32"/>
        </w:rPr>
        <w:t>、</w:t>
      </w:r>
      <w:r>
        <w:rPr>
          <w:rFonts w:ascii="黑体" w:eastAsia="黑体" w:hAnsi="黑体" w:cs="宋体" w:hint="eastAsia"/>
          <w:kern w:val="0"/>
          <w:sz w:val="32"/>
          <w:szCs w:val="32"/>
        </w:rPr>
        <w:t>信息</w:t>
      </w:r>
      <w:r>
        <w:rPr>
          <w:rFonts w:ascii="黑体" w:eastAsia="黑体" w:hAnsi="黑体" w:cs="宋体"/>
          <w:kern w:val="0"/>
          <w:sz w:val="32"/>
          <w:szCs w:val="32"/>
        </w:rPr>
        <w:t>公开数据</w:t>
      </w:r>
    </w:p>
    <w:p w:rsidR="005B47C1" w:rsidRDefault="005B47C1" w:rsidP="005B47C1">
      <w:pPr>
        <w:widowControl/>
        <w:shd w:val="clear" w:color="auto" w:fill="FFFFFF"/>
        <w:ind w:firstLine="720"/>
        <w:jc w:val="left"/>
        <w:rPr>
          <w:rFonts w:ascii="楷体" w:eastAsia="楷体" w:hAnsi="楷体" w:cs="宋体"/>
          <w:kern w:val="0"/>
          <w:sz w:val="32"/>
          <w:szCs w:val="32"/>
        </w:rPr>
      </w:pPr>
      <w:r w:rsidRPr="000F7122">
        <w:rPr>
          <w:rFonts w:ascii="楷体" w:eastAsia="楷体" w:hAnsi="楷体" w:cs="宋体" w:hint="eastAsia"/>
          <w:kern w:val="0"/>
          <w:sz w:val="32"/>
          <w:szCs w:val="32"/>
        </w:rPr>
        <w:t>（一）主动</w:t>
      </w:r>
      <w:r w:rsidRPr="000F7122">
        <w:rPr>
          <w:rFonts w:ascii="楷体" w:eastAsia="楷体" w:hAnsi="楷体" w:cs="宋体"/>
          <w:kern w:val="0"/>
          <w:sz w:val="32"/>
          <w:szCs w:val="32"/>
        </w:rPr>
        <w:t>公开</w:t>
      </w:r>
    </w:p>
    <w:p w:rsidR="005B47C1" w:rsidRPr="00FC7A07" w:rsidRDefault="005B47C1" w:rsidP="005B47C1">
      <w:pPr>
        <w:widowControl/>
        <w:shd w:val="clear" w:color="auto" w:fill="FFFFFF"/>
        <w:ind w:firstLine="720"/>
        <w:rPr>
          <w:rFonts w:ascii="仿宋" w:eastAsia="仿宋" w:hAnsi="仿宋" w:cs="宋体"/>
          <w:kern w:val="0"/>
          <w:sz w:val="32"/>
          <w:szCs w:val="32"/>
        </w:rPr>
      </w:pPr>
      <w:r w:rsidRPr="00FC7A07">
        <w:rPr>
          <w:rFonts w:ascii="仿宋" w:eastAsia="仿宋" w:hAnsi="仿宋" w:cs="宋体" w:hint="eastAsia"/>
          <w:kern w:val="0"/>
          <w:sz w:val="32"/>
          <w:szCs w:val="32"/>
        </w:rPr>
        <w:lastRenderedPageBreak/>
        <w:t>201</w:t>
      </w:r>
      <w:r w:rsidRPr="00FC7A07">
        <w:rPr>
          <w:rFonts w:ascii="仿宋" w:eastAsia="仿宋" w:hAnsi="仿宋" w:cs="宋体"/>
          <w:kern w:val="0"/>
          <w:sz w:val="32"/>
          <w:szCs w:val="32"/>
        </w:rPr>
        <w:t>8</w:t>
      </w:r>
      <w:r w:rsidRPr="00FC7A07">
        <w:rPr>
          <w:rFonts w:ascii="仿宋" w:eastAsia="仿宋" w:hAnsi="仿宋" w:cs="宋体" w:hint="eastAsia"/>
          <w:kern w:val="0"/>
          <w:sz w:val="32"/>
          <w:szCs w:val="32"/>
        </w:rPr>
        <w:t>年主动公开政府信息</w:t>
      </w:r>
      <w:r>
        <w:rPr>
          <w:rFonts w:ascii="仿宋" w:eastAsia="仿宋" w:hAnsi="仿宋" w:cs="宋体"/>
          <w:kern w:val="0"/>
          <w:sz w:val="32"/>
          <w:szCs w:val="32"/>
        </w:rPr>
        <w:t>111</w:t>
      </w:r>
      <w:r>
        <w:rPr>
          <w:rFonts w:ascii="仿宋" w:eastAsia="仿宋" w:hAnsi="仿宋" w:cs="宋体" w:hint="eastAsia"/>
          <w:kern w:val="0"/>
          <w:sz w:val="32"/>
          <w:szCs w:val="32"/>
        </w:rPr>
        <w:t>条，</w:t>
      </w:r>
      <w:r w:rsidRPr="00FC7A07">
        <w:rPr>
          <w:rFonts w:ascii="仿宋" w:eastAsia="仿宋" w:hAnsi="仿宋" w:cs="宋体" w:hint="eastAsia"/>
          <w:kern w:val="0"/>
          <w:sz w:val="32"/>
          <w:szCs w:val="32"/>
        </w:rPr>
        <w:t>其中，主动公开政府部门预算执行审计结果</w:t>
      </w:r>
      <w:r>
        <w:rPr>
          <w:rFonts w:ascii="仿宋" w:eastAsia="仿宋" w:hAnsi="仿宋" w:cs="宋体" w:hint="eastAsia"/>
          <w:kern w:val="0"/>
          <w:sz w:val="32"/>
          <w:szCs w:val="32"/>
        </w:rPr>
        <w:t>信息</w:t>
      </w:r>
      <w:r>
        <w:rPr>
          <w:rFonts w:ascii="仿宋" w:eastAsia="仿宋" w:hAnsi="仿宋" w:cs="宋体"/>
          <w:kern w:val="0"/>
          <w:sz w:val="32"/>
          <w:szCs w:val="32"/>
        </w:rPr>
        <w:t>13</w:t>
      </w:r>
      <w:r>
        <w:rPr>
          <w:rFonts w:ascii="仿宋" w:eastAsia="仿宋" w:hAnsi="仿宋" w:cs="宋体" w:hint="eastAsia"/>
          <w:kern w:val="0"/>
          <w:sz w:val="32"/>
          <w:szCs w:val="32"/>
        </w:rPr>
        <w:t>条、</w:t>
      </w:r>
      <w:r>
        <w:rPr>
          <w:rFonts w:ascii="仿宋" w:eastAsia="仿宋" w:hAnsi="仿宋" w:cs="宋体"/>
          <w:kern w:val="0"/>
          <w:sz w:val="32"/>
          <w:szCs w:val="32"/>
        </w:rPr>
        <w:t>政府</w:t>
      </w:r>
      <w:r w:rsidRPr="00841188">
        <w:rPr>
          <w:rFonts w:ascii="仿宋" w:eastAsia="仿宋" w:hAnsi="仿宋" w:cs="宋体" w:hint="eastAsia"/>
          <w:kern w:val="0"/>
          <w:sz w:val="32"/>
          <w:szCs w:val="32"/>
        </w:rPr>
        <w:t>政策落实情况专项审计调查结果</w:t>
      </w:r>
      <w:r>
        <w:rPr>
          <w:rFonts w:ascii="仿宋" w:eastAsia="仿宋" w:hAnsi="仿宋" w:cs="宋体" w:hint="eastAsia"/>
          <w:kern w:val="0"/>
          <w:sz w:val="32"/>
          <w:szCs w:val="32"/>
        </w:rPr>
        <w:t>信息2条</w:t>
      </w:r>
      <w:r>
        <w:rPr>
          <w:rFonts w:ascii="仿宋" w:eastAsia="仿宋" w:hAnsi="仿宋" w:cs="宋体"/>
          <w:kern w:val="0"/>
          <w:sz w:val="32"/>
          <w:szCs w:val="32"/>
        </w:rPr>
        <w:t>。</w:t>
      </w:r>
    </w:p>
    <w:p w:rsidR="005B47C1" w:rsidRPr="000F7122" w:rsidRDefault="005B47C1" w:rsidP="005B47C1">
      <w:pPr>
        <w:widowControl/>
        <w:shd w:val="clear" w:color="auto" w:fill="FFFFFF"/>
        <w:ind w:firstLine="720"/>
        <w:jc w:val="left"/>
        <w:rPr>
          <w:rFonts w:ascii="楷体" w:eastAsia="楷体" w:hAnsi="楷体" w:cs="宋体"/>
          <w:kern w:val="0"/>
          <w:sz w:val="32"/>
          <w:szCs w:val="32"/>
        </w:rPr>
      </w:pPr>
      <w:r>
        <w:rPr>
          <w:rFonts w:ascii="楷体" w:eastAsia="楷体" w:hAnsi="楷体" w:cs="宋体" w:hint="eastAsia"/>
          <w:kern w:val="0"/>
          <w:sz w:val="32"/>
          <w:szCs w:val="32"/>
        </w:rPr>
        <w:t>（二）依申请</w:t>
      </w:r>
      <w:r>
        <w:rPr>
          <w:rFonts w:ascii="楷体" w:eastAsia="楷体" w:hAnsi="楷体" w:cs="宋体"/>
          <w:kern w:val="0"/>
          <w:sz w:val="32"/>
          <w:szCs w:val="32"/>
        </w:rPr>
        <w:t>公开</w:t>
      </w:r>
    </w:p>
    <w:p w:rsidR="005B47C1" w:rsidRDefault="005B47C1" w:rsidP="005B47C1">
      <w:pPr>
        <w:widowControl/>
        <w:shd w:val="clear" w:color="auto" w:fill="FFFFFF"/>
        <w:ind w:firstLine="839"/>
        <w:jc w:val="left"/>
        <w:rPr>
          <w:rFonts w:ascii="仿宋" w:eastAsia="仿宋" w:hAnsi="仿宋" w:cs="宋体"/>
          <w:kern w:val="0"/>
          <w:sz w:val="32"/>
          <w:szCs w:val="32"/>
        </w:rPr>
      </w:pPr>
      <w:r>
        <w:rPr>
          <w:rFonts w:ascii="仿宋" w:eastAsia="仿宋" w:hAnsi="仿宋" w:cs="宋体" w:hint="eastAsia"/>
          <w:kern w:val="0"/>
          <w:sz w:val="32"/>
          <w:szCs w:val="32"/>
        </w:rPr>
        <w:t>年度内收到</w:t>
      </w:r>
      <w:r>
        <w:rPr>
          <w:rFonts w:ascii="仿宋" w:eastAsia="仿宋" w:hAnsi="仿宋" w:cs="宋体"/>
          <w:kern w:val="0"/>
          <w:sz w:val="32"/>
          <w:szCs w:val="32"/>
        </w:rPr>
        <w:t>政府依</w:t>
      </w:r>
      <w:r>
        <w:rPr>
          <w:rFonts w:ascii="仿宋" w:eastAsia="仿宋" w:hAnsi="仿宋" w:cs="宋体" w:hint="eastAsia"/>
          <w:kern w:val="0"/>
          <w:sz w:val="32"/>
          <w:szCs w:val="32"/>
        </w:rPr>
        <w:t>审计公开</w:t>
      </w:r>
      <w:r>
        <w:rPr>
          <w:rFonts w:ascii="仿宋" w:eastAsia="仿宋" w:hAnsi="仿宋" w:cs="宋体"/>
          <w:kern w:val="0"/>
          <w:sz w:val="32"/>
          <w:szCs w:val="32"/>
        </w:rPr>
        <w:t>1</w:t>
      </w:r>
      <w:r w:rsidRPr="00581CCC">
        <w:rPr>
          <w:rFonts w:ascii="仿宋" w:eastAsia="仿宋" w:hAnsi="仿宋" w:cs="宋体" w:hint="eastAsia"/>
          <w:kern w:val="0"/>
          <w:sz w:val="32"/>
          <w:szCs w:val="32"/>
        </w:rPr>
        <w:t>件，</w:t>
      </w:r>
      <w:r>
        <w:rPr>
          <w:rFonts w:ascii="仿宋" w:eastAsia="仿宋" w:hAnsi="仿宋" w:cs="宋体" w:hint="eastAsia"/>
          <w:kern w:val="0"/>
          <w:sz w:val="32"/>
          <w:szCs w:val="32"/>
        </w:rPr>
        <w:t>以高度</w:t>
      </w:r>
      <w:r>
        <w:rPr>
          <w:rFonts w:ascii="仿宋" w:eastAsia="仿宋" w:hAnsi="仿宋" w:cs="宋体"/>
          <w:kern w:val="0"/>
          <w:sz w:val="32"/>
          <w:szCs w:val="32"/>
        </w:rPr>
        <w:t>负责的态度</w:t>
      </w:r>
      <w:r>
        <w:rPr>
          <w:rFonts w:ascii="仿宋" w:eastAsia="仿宋" w:hAnsi="仿宋" w:cs="宋体" w:hint="eastAsia"/>
          <w:kern w:val="0"/>
          <w:sz w:val="32"/>
          <w:szCs w:val="32"/>
        </w:rPr>
        <w:t>，审慎、及时</w:t>
      </w:r>
      <w:r>
        <w:rPr>
          <w:rFonts w:ascii="仿宋" w:eastAsia="仿宋" w:hAnsi="仿宋" w:cs="宋体"/>
          <w:kern w:val="0"/>
          <w:sz w:val="32"/>
          <w:szCs w:val="32"/>
        </w:rPr>
        <w:t>给予答复。</w:t>
      </w:r>
    </w:p>
    <w:p w:rsidR="005B47C1" w:rsidRDefault="005B47C1" w:rsidP="005B47C1">
      <w:pPr>
        <w:pStyle w:val="a5"/>
        <w:widowControl/>
        <w:numPr>
          <w:ilvl w:val="0"/>
          <w:numId w:val="1"/>
        </w:numPr>
        <w:shd w:val="clear" w:color="auto" w:fill="FFFFFF"/>
        <w:ind w:firstLineChars="0"/>
        <w:jc w:val="left"/>
        <w:rPr>
          <w:rFonts w:ascii="楷体" w:eastAsia="楷体" w:hAnsi="楷体" w:cs="宋体"/>
          <w:kern w:val="0"/>
          <w:sz w:val="32"/>
          <w:szCs w:val="32"/>
        </w:rPr>
      </w:pPr>
      <w:r w:rsidRPr="00BE0A34">
        <w:rPr>
          <w:rFonts w:ascii="楷体" w:eastAsia="楷体" w:hAnsi="楷体" w:cs="宋体" w:hint="eastAsia"/>
          <w:kern w:val="0"/>
          <w:sz w:val="32"/>
          <w:szCs w:val="32"/>
        </w:rPr>
        <w:t xml:space="preserve">行政复议、诉讼情况 </w:t>
      </w:r>
    </w:p>
    <w:p w:rsidR="005B47C1" w:rsidRPr="00BE0A34" w:rsidRDefault="005B47C1" w:rsidP="005B47C1">
      <w:pPr>
        <w:widowControl/>
        <w:shd w:val="clear" w:color="auto" w:fill="FFFFFF"/>
        <w:jc w:val="left"/>
        <w:rPr>
          <w:rFonts w:ascii="楷体" w:eastAsia="楷体" w:hAnsi="楷体" w:cs="宋体"/>
          <w:kern w:val="0"/>
          <w:sz w:val="32"/>
          <w:szCs w:val="32"/>
        </w:rPr>
      </w:pPr>
      <w:r>
        <w:rPr>
          <w:rFonts w:ascii="楷体" w:eastAsia="楷体" w:hAnsi="楷体" w:cs="宋体" w:hint="eastAsia"/>
          <w:kern w:val="0"/>
          <w:sz w:val="32"/>
          <w:szCs w:val="32"/>
        </w:rPr>
        <w:t xml:space="preserve">      </w:t>
      </w:r>
      <w:r>
        <w:rPr>
          <w:rFonts w:ascii="仿宋" w:eastAsia="仿宋" w:hAnsi="仿宋" w:cs="宋体" w:hint="eastAsia"/>
          <w:kern w:val="0"/>
          <w:sz w:val="32"/>
          <w:szCs w:val="32"/>
        </w:rPr>
        <w:t>年度内没有发生行政复议</w:t>
      </w:r>
      <w:r>
        <w:rPr>
          <w:rFonts w:ascii="仿宋" w:eastAsia="仿宋" w:hAnsi="仿宋" w:cs="宋体"/>
          <w:kern w:val="0"/>
          <w:sz w:val="32"/>
          <w:szCs w:val="32"/>
        </w:rPr>
        <w:t>和诉讼情况</w:t>
      </w:r>
    </w:p>
    <w:p w:rsidR="005B47C1" w:rsidRPr="00A52C7C" w:rsidRDefault="005B47C1" w:rsidP="005B47C1">
      <w:pPr>
        <w:pStyle w:val="a5"/>
        <w:widowControl/>
        <w:numPr>
          <w:ilvl w:val="0"/>
          <w:numId w:val="2"/>
        </w:numPr>
        <w:shd w:val="clear" w:color="auto" w:fill="FFFFFF"/>
        <w:ind w:firstLineChars="0"/>
        <w:jc w:val="left"/>
        <w:rPr>
          <w:rFonts w:ascii="黑体" w:eastAsia="黑体" w:hAnsi="黑体" w:cs="宋体"/>
          <w:bCs/>
          <w:kern w:val="0"/>
          <w:sz w:val="32"/>
          <w:szCs w:val="32"/>
        </w:rPr>
      </w:pPr>
      <w:r w:rsidRPr="00A52C7C">
        <w:rPr>
          <w:rFonts w:ascii="黑体" w:eastAsia="黑体" w:hAnsi="黑体" w:cs="宋体" w:hint="eastAsia"/>
          <w:bCs/>
          <w:kern w:val="0"/>
          <w:sz w:val="32"/>
          <w:szCs w:val="32"/>
        </w:rPr>
        <w:t>存在不足及201</w:t>
      </w:r>
      <w:r>
        <w:rPr>
          <w:rFonts w:ascii="黑体" w:eastAsia="黑体" w:hAnsi="黑体" w:cs="宋体"/>
          <w:bCs/>
          <w:kern w:val="0"/>
          <w:sz w:val="32"/>
          <w:szCs w:val="32"/>
        </w:rPr>
        <w:t>9</w:t>
      </w:r>
      <w:r w:rsidRPr="00A52C7C">
        <w:rPr>
          <w:rFonts w:ascii="黑体" w:eastAsia="黑体" w:hAnsi="黑体" w:cs="宋体" w:hint="eastAsia"/>
          <w:bCs/>
          <w:kern w:val="0"/>
          <w:sz w:val="32"/>
          <w:szCs w:val="32"/>
        </w:rPr>
        <w:t xml:space="preserve">年重点工作 </w:t>
      </w:r>
    </w:p>
    <w:p w:rsidR="005B47C1" w:rsidRPr="009A5E42" w:rsidRDefault="005B47C1" w:rsidP="005B47C1">
      <w:pPr>
        <w:widowControl/>
        <w:shd w:val="clear" w:color="auto" w:fill="FFFFFF"/>
        <w:spacing w:line="560" w:lineRule="atLeast"/>
        <w:ind w:firstLine="640"/>
        <w:rPr>
          <w:rFonts w:ascii="楷体" w:eastAsia="楷体" w:hAnsi="楷体" w:cs="宋体"/>
          <w:kern w:val="0"/>
          <w:szCs w:val="21"/>
        </w:rPr>
      </w:pPr>
      <w:r w:rsidRPr="009A5E42">
        <w:rPr>
          <w:rFonts w:ascii="楷体" w:eastAsia="楷体" w:hAnsi="楷体" w:cs="宋体" w:hint="eastAsia"/>
          <w:kern w:val="0"/>
          <w:sz w:val="32"/>
          <w:szCs w:val="32"/>
        </w:rPr>
        <w:t>（一）存在的不足</w:t>
      </w:r>
    </w:p>
    <w:p w:rsidR="005B47C1" w:rsidRDefault="005B47C1" w:rsidP="005B47C1">
      <w:pPr>
        <w:widowControl/>
        <w:shd w:val="clear" w:color="auto" w:fill="FFFFFF"/>
        <w:spacing w:line="560" w:lineRule="atLeast"/>
        <w:ind w:firstLine="640"/>
        <w:rPr>
          <w:rFonts w:ascii="仿宋" w:eastAsia="仿宋" w:hAnsi="仿宋" w:cs="宋体"/>
          <w:kern w:val="0"/>
          <w:sz w:val="32"/>
          <w:szCs w:val="32"/>
        </w:rPr>
      </w:pPr>
      <w:r>
        <w:rPr>
          <w:rFonts w:ascii="仿宋" w:eastAsia="仿宋" w:hAnsi="仿宋" w:cs="宋体" w:hint="eastAsia"/>
          <w:kern w:val="0"/>
          <w:sz w:val="32"/>
          <w:szCs w:val="32"/>
        </w:rPr>
        <w:t>一是主动公开的政府信息与社会公众对信息公开的需求</w:t>
      </w:r>
      <w:r w:rsidRPr="00AE4E6C">
        <w:rPr>
          <w:rFonts w:ascii="仿宋" w:eastAsia="仿宋" w:hAnsi="仿宋" w:cs="宋体" w:hint="eastAsia"/>
          <w:kern w:val="0"/>
          <w:sz w:val="32"/>
          <w:szCs w:val="32"/>
        </w:rPr>
        <w:t>仍存有差距，需进一步深化主动公开信息内容，进一步拓展公开的深度和广度。二是主动公开的意识有待进</w:t>
      </w:r>
      <w:r>
        <w:rPr>
          <w:rFonts w:ascii="仿宋" w:eastAsia="仿宋" w:hAnsi="仿宋" w:cs="宋体" w:hint="eastAsia"/>
          <w:kern w:val="0"/>
          <w:sz w:val="32"/>
          <w:szCs w:val="32"/>
        </w:rPr>
        <w:t>一步强化，需在不断完善制度建设的基础上加强工作交流，强化公开意识。三</w:t>
      </w:r>
      <w:r w:rsidRPr="00F60B68">
        <w:rPr>
          <w:rFonts w:ascii="仿宋" w:eastAsia="仿宋" w:hAnsi="仿宋" w:cs="宋体" w:hint="eastAsia"/>
          <w:kern w:val="0"/>
          <w:sz w:val="32"/>
          <w:szCs w:val="32"/>
        </w:rPr>
        <w:t>是政策解读和回应关切需进一步加强。</w:t>
      </w:r>
    </w:p>
    <w:p w:rsidR="005B47C1" w:rsidRPr="0090403C" w:rsidRDefault="005B47C1" w:rsidP="005B47C1">
      <w:pPr>
        <w:widowControl/>
        <w:shd w:val="clear" w:color="auto" w:fill="FFFFFF"/>
        <w:spacing w:line="560" w:lineRule="atLeast"/>
        <w:ind w:firstLine="640"/>
        <w:rPr>
          <w:rFonts w:ascii="楷体" w:eastAsia="楷体" w:hAnsi="楷体" w:cs="宋体"/>
          <w:kern w:val="0"/>
          <w:szCs w:val="21"/>
        </w:rPr>
      </w:pPr>
      <w:r w:rsidRPr="0090403C">
        <w:rPr>
          <w:rFonts w:ascii="楷体" w:eastAsia="楷体" w:hAnsi="楷体" w:cs="宋体" w:hint="eastAsia"/>
          <w:kern w:val="0"/>
          <w:sz w:val="32"/>
          <w:szCs w:val="32"/>
        </w:rPr>
        <w:t>（二）</w:t>
      </w:r>
      <w:r>
        <w:rPr>
          <w:rFonts w:ascii="楷体" w:eastAsia="楷体" w:hAnsi="楷体" w:cs="宋体" w:hint="eastAsia"/>
          <w:kern w:val="0"/>
          <w:sz w:val="32"/>
          <w:szCs w:val="32"/>
        </w:rPr>
        <w:t>2019年工作重点</w:t>
      </w:r>
    </w:p>
    <w:p w:rsidR="005B47C1" w:rsidRPr="005B19F6" w:rsidRDefault="005B47C1" w:rsidP="005B47C1">
      <w:pPr>
        <w:widowControl/>
        <w:shd w:val="clear" w:color="auto" w:fill="FFFFFF"/>
        <w:spacing w:line="560" w:lineRule="atLeast"/>
        <w:ind w:firstLine="640"/>
        <w:rPr>
          <w:rFonts w:ascii="Calibri" w:eastAsia="宋体" w:hAnsi="Calibri" w:cs="宋体"/>
          <w:kern w:val="0"/>
          <w:szCs w:val="21"/>
        </w:rPr>
      </w:pPr>
      <w:r w:rsidRPr="005B19F6">
        <w:rPr>
          <w:rFonts w:ascii="仿宋" w:eastAsia="仿宋" w:hAnsi="仿宋" w:cs="宋体" w:hint="eastAsia"/>
          <w:kern w:val="0"/>
          <w:sz w:val="32"/>
          <w:szCs w:val="32"/>
        </w:rPr>
        <w:t>201</w:t>
      </w:r>
      <w:r>
        <w:rPr>
          <w:rFonts w:ascii="仿宋" w:eastAsia="仿宋" w:hAnsi="仿宋" w:cs="宋体"/>
          <w:kern w:val="0"/>
          <w:sz w:val="32"/>
          <w:szCs w:val="32"/>
        </w:rPr>
        <w:t>9</w:t>
      </w:r>
      <w:r w:rsidRPr="005B19F6">
        <w:rPr>
          <w:rFonts w:ascii="仿宋" w:eastAsia="仿宋" w:hAnsi="仿宋" w:cs="宋体" w:hint="eastAsia"/>
          <w:kern w:val="0"/>
          <w:sz w:val="32"/>
          <w:szCs w:val="32"/>
        </w:rPr>
        <w:t>年</w:t>
      </w:r>
      <w:r>
        <w:rPr>
          <w:rFonts w:ascii="仿宋" w:eastAsia="仿宋" w:hAnsi="仿宋" w:cs="宋体" w:hint="eastAsia"/>
          <w:kern w:val="0"/>
          <w:sz w:val="32"/>
          <w:szCs w:val="32"/>
        </w:rPr>
        <w:t>新中国成立70周年</w:t>
      </w:r>
      <w:r w:rsidRPr="005B19F6">
        <w:rPr>
          <w:rFonts w:ascii="仿宋" w:eastAsia="仿宋" w:hAnsi="仿宋" w:cs="宋体" w:hint="eastAsia"/>
          <w:kern w:val="0"/>
          <w:sz w:val="32"/>
          <w:szCs w:val="32"/>
        </w:rPr>
        <w:t>，是决胜全面建成小康社会、实施“十三五”规划</w:t>
      </w:r>
      <w:r>
        <w:rPr>
          <w:rFonts w:ascii="仿宋" w:eastAsia="仿宋" w:hAnsi="仿宋" w:cs="宋体" w:hint="eastAsia"/>
          <w:kern w:val="0"/>
          <w:sz w:val="32"/>
          <w:szCs w:val="32"/>
        </w:rPr>
        <w:t>的关键一年,</w:t>
      </w:r>
      <w:r>
        <w:rPr>
          <w:rFonts w:ascii="仿宋" w:eastAsia="仿宋" w:hAnsi="仿宋" w:cs="宋体"/>
          <w:kern w:val="0"/>
          <w:sz w:val="32"/>
          <w:szCs w:val="32"/>
        </w:rPr>
        <w:t>是深入落实新版北京</w:t>
      </w:r>
      <w:r>
        <w:rPr>
          <w:rFonts w:ascii="仿宋" w:eastAsia="仿宋" w:hAnsi="仿宋" w:cs="宋体" w:hint="eastAsia"/>
          <w:kern w:val="0"/>
          <w:sz w:val="32"/>
          <w:szCs w:val="32"/>
        </w:rPr>
        <w:t>城市</w:t>
      </w:r>
      <w:r>
        <w:rPr>
          <w:rFonts w:ascii="仿宋" w:eastAsia="仿宋" w:hAnsi="仿宋" w:cs="宋体"/>
          <w:kern w:val="0"/>
          <w:sz w:val="32"/>
          <w:szCs w:val="32"/>
        </w:rPr>
        <w:t>总体规划</w:t>
      </w:r>
      <w:r>
        <w:rPr>
          <w:rFonts w:ascii="仿宋" w:eastAsia="仿宋" w:hAnsi="仿宋" w:cs="宋体" w:hint="eastAsia"/>
          <w:kern w:val="0"/>
          <w:sz w:val="32"/>
          <w:szCs w:val="32"/>
        </w:rPr>
        <w:t>、</w:t>
      </w:r>
      <w:r>
        <w:rPr>
          <w:rFonts w:ascii="仿宋" w:eastAsia="仿宋" w:hAnsi="仿宋" w:cs="宋体"/>
          <w:kern w:val="0"/>
          <w:sz w:val="32"/>
          <w:szCs w:val="32"/>
        </w:rPr>
        <w:t>加快推进石景山区</w:t>
      </w:r>
      <w:r>
        <w:rPr>
          <w:rFonts w:ascii="仿宋" w:eastAsia="仿宋" w:hAnsi="仿宋" w:cs="宋体" w:hint="eastAsia"/>
          <w:kern w:val="0"/>
          <w:sz w:val="32"/>
          <w:szCs w:val="32"/>
        </w:rPr>
        <w:t>高端</w:t>
      </w:r>
      <w:r>
        <w:rPr>
          <w:rFonts w:ascii="仿宋" w:eastAsia="仿宋" w:hAnsi="仿宋" w:cs="宋体"/>
          <w:kern w:val="0"/>
          <w:sz w:val="32"/>
          <w:szCs w:val="32"/>
        </w:rPr>
        <w:t>绿</w:t>
      </w:r>
      <w:r>
        <w:rPr>
          <w:rFonts w:ascii="仿宋" w:eastAsia="仿宋" w:hAnsi="仿宋" w:cs="宋体" w:hint="eastAsia"/>
          <w:kern w:val="0"/>
          <w:sz w:val="32"/>
          <w:szCs w:val="32"/>
        </w:rPr>
        <w:t>色</w:t>
      </w:r>
      <w:r>
        <w:rPr>
          <w:rFonts w:ascii="仿宋" w:eastAsia="仿宋" w:hAnsi="仿宋" w:cs="宋体"/>
          <w:kern w:val="0"/>
          <w:sz w:val="32"/>
          <w:szCs w:val="32"/>
        </w:rPr>
        <w:t>发展的重要一年</w:t>
      </w:r>
      <w:r>
        <w:rPr>
          <w:rFonts w:ascii="仿宋" w:eastAsia="仿宋" w:hAnsi="仿宋" w:cs="宋体" w:hint="eastAsia"/>
          <w:kern w:val="0"/>
          <w:sz w:val="32"/>
          <w:szCs w:val="32"/>
        </w:rPr>
        <w:t>。</w:t>
      </w:r>
      <w:r w:rsidRPr="005B14BC">
        <w:rPr>
          <w:rFonts w:ascii="仿宋" w:eastAsia="仿宋" w:hAnsi="仿宋" w:cs="宋体" w:hint="eastAsia"/>
          <w:kern w:val="0"/>
          <w:sz w:val="32"/>
          <w:szCs w:val="32"/>
        </w:rPr>
        <w:t>为做好201</w:t>
      </w:r>
      <w:r w:rsidRPr="005B14BC">
        <w:rPr>
          <w:rFonts w:ascii="仿宋" w:eastAsia="仿宋" w:hAnsi="仿宋" w:cs="宋体"/>
          <w:kern w:val="0"/>
          <w:sz w:val="32"/>
          <w:szCs w:val="32"/>
        </w:rPr>
        <w:t>9</w:t>
      </w:r>
      <w:r w:rsidRPr="005B14BC">
        <w:rPr>
          <w:rFonts w:ascii="仿宋" w:eastAsia="仿宋" w:hAnsi="仿宋" w:cs="宋体" w:hint="eastAsia"/>
          <w:kern w:val="0"/>
          <w:sz w:val="32"/>
          <w:szCs w:val="32"/>
        </w:rPr>
        <w:t>年政府信息和政务公开工作，石景山区</w:t>
      </w:r>
      <w:r w:rsidRPr="005B14BC">
        <w:rPr>
          <w:rFonts w:ascii="仿宋" w:eastAsia="仿宋" w:hAnsi="仿宋" w:cs="宋体"/>
          <w:kern w:val="0"/>
          <w:sz w:val="32"/>
          <w:szCs w:val="32"/>
        </w:rPr>
        <w:t>审计</w:t>
      </w:r>
      <w:r w:rsidRPr="005B14BC">
        <w:rPr>
          <w:rFonts w:ascii="仿宋" w:eastAsia="仿宋" w:hAnsi="仿宋" w:cs="宋体" w:hint="eastAsia"/>
          <w:kern w:val="0"/>
          <w:sz w:val="32"/>
          <w:szCs w:val="32"/>
        </w:rPr>
        <w:t>局将重点提升创新能</w:t>
      </w:r>
      <w:r w:rsidRPr="005B19F6">
        <w:rPr>
          <w:rFonts w:ascii="仿宋" w:eastAsia="仿宋" w:hAnsi="仿宋" w:cs="宋体" w:hint="eastAsia"/>
          <w:kern w:val="0"/>
          <w:sz w:val="32"/>
          <w:szCs w:val="32"/>
        </w:rPr>
        <w:t>力和服务水平。</w:t>
      </w:r>
    </w:p>
    <w:p w:rsidR="005B47C1" w:rsidRDefault="005B47C1" w:rsidP="005B47C1">
      <w:pPr>
        <w:widowControl/>
        <w:shd w:val="clear" w:color="auto" w:fill="FFFFFF"/>
        <w:spacing w:line="560" w:lineRule="atLeast"/>
        <w:ind w:firstLine="641"/>
        <w:rPr>
          <w:rFonts w:ascii="仿宋" w:eastAsia="仿宋" w:hAnsi="仿宋" w:cs="宋体"/>
          <w:kern w:val="0"/>
          <w:sz w:val="32"/>
          <w:szCs w:val="32"/>
        </w:rPr>
      </w:pPr>
      <w:r w:rsidRPr="005B19F6">
        <w:rPr>
          <w:rFonts w:ascii="仿宋" w:eastAsia="仿宋" w:hAnsi="仿宋" w:cs="宋体" w:hint="eastAsia"/>
          <w:kern w:val="0"/>
          <w:sz w:val="32"/>
          <w:szCs w:val="32"/>
        </w:rPr>
        <w:lastRenderedPageBreak/>
        <w:t>一是积极探索审计领域公开创新做法。梳理、整合各种资源，在及时、准确公开信息的基础上，体现审计特色。</w:t>
      </w:r>
    </w:p>
    <w:p w:rsidR="005B47C1" w:rsidRDefault="005B47C1" w:rsidP="005B47C1">
      <w:pPr>
        <w:widowControl/>
        <w:shd w:val="clear" w:color="auto" w:fill="FFFFFF"/>
        <w:spacing w:line="560" w:lineRule="atLeast"/>
        <w:ind w:firstLine="641"/>
        <w:rPr>
          <w:rFonts w:ascii="仿宋" w:eastAsia="仿宋" w:hAnsi="仿宋" w:cs="宋体"/>
          <w:kern w:val="0"/>
          <w:sz w:val="32"/>
          <w:szCs w:val="32"/>
        </w:rPr>
      </w:pPr>
      <w:r>
        <w:rPr>
          <w:rFonts w:ascii="仿宋" w:eastAsia="仿宋" w:hAnsi="仿宋" w:cs="宋体" w:hint="eastAsia"/>
          <w:kern w:val="0"/>
          <w:sz w:val="32"/>
          <w:szCs w:val="32"/>
        </w:rPr>
        <w:t>二是</w:t>
      </w:r>
      <w:r w:rsidRPr="000C7C7E">
        <w:rPr>
          <w:rFonts w:ascii="仿宋" w:eastAsia="仿宋" w:hAnsi="仿宋" w:cs="宋体" w:hint="eastAsia"/>
          <w:kern w:val="0"/>
          <w:sz w:val="32"/>
          <w:szCs w:val="32"/>
        </w:rPr>
        <w:t>继续动态更新重点领域政务公开</w:t>
      </w:r>
      <w:r>
        <w:rPr>
          <w:rFonts w:ascii="仿宋" w:eastAsia="仿宋" w:hAnsi="仿宋" w:cs="宋体" w:hint="eastAsia"/>
          <w:kern w:val="0"/>
          <w:sz w:val="32"/>
          <w:szCs w:val="32"/>
        </w:rPr>
        <w:t>信息，做到应公开</w:t>
      </w:r>
      <w:r>
        <w:rPr>
          <w:rFonts w:ascii="仿宋" w:eastAsia="仿宋" w:hAnsi="仿宋" w:cs="宋体"/>
          <w:kern w:val="0"/>
          <w:sz w:val="32"/>
          <w:szCs w:val="32"/>
        </w:rPr>
        <w:t>尽公开。</w:t>
      </w:r>
    </w:p>
    <w:p w:rsidR="005B47C1" w:rsidRPr="002921E4" w:rsidRDefault="005B47C1" w:rsidP="005B47C1">
      <w:pPr>
        <w:widowControl/>
        <w:shd w:val="clear" w:color="auto" w:fill="FFFFFF"/>
        <w:spacing w:line="560" w:lineRule="atLeast"/>
        <w:ind w:firstLine="641"/>
        <w:rPr>
          <w:rFonts w:ascii="仿宋" w:eastAsia="仿宋" w:hAnsi="仿宋" w:cs="宋体"/>
          <w:kern w:val="0"/>
          <w:sz w:val="32"/>
          <w:szCs w:val="32"/>
        </w:rPr>
      </w:pPr>
      <w:r w:rsidRPr="002921E4">
        <w:rPr>
          <w:rFonts w:ascii="仿宋" w:eastAsia="仿宋" w:hAnsi="仿宋" w:cs="宋体" w:hint="eastAsia"/>
          <w:kern w:val="0"/>
          <w:sz w:val="32"/>
          <w:szCs w:val="32"/>
        </w:rPr>
        <w:t>三是持续规范依申请</w:t>
      </w:r>
      <w:r>
        <w:rPr>
          <w:rFonts w:ascii="仿宋" w:eastAsia="仿宋" w:hAnsi="仿宋" w:cs="宋体" w:hint="eastAsia"/>
          <w:kern w:val="0"/>
          <w:sz w:val="32"/>
          <w:szCs w:val="32"/>
        </w:rPr>
        <w:t>公开</w:t>
      </w:r>
      <w:r w:rsidRPr="002921E4">
        <w:rPr>
          <w:rFonts w:ascii="仿宋" w:eastAsia="仿宋" w:hAnsi="仿宋" w:cs="宋体" w:hint="eastAsia"/>
          <w:kern w:val="0"/>
          <w:sz w:val="32"/>
          <w:szCs w:val="32"/>
        </w:rPr>
        <w:t>受理、办理、答</w:t>
      </w:r>
      <w:r>
        <w:rPr>
          <w:rFonts w:ascii="仿宋" w:eastAsia="仿宋" w:hAnsi="仿宋" w:cs="宋体" w:hint="eastAsia"/>
          <w:kern w:val="0"/>
          <w:sz w:val="32"/>
          <w:szCs w:val="32"/>
        </w:rPr>
        <w:t>复各环节工作程序，确保申请途径畅通，办理程序</w:t>
      </w:r>
      <w:bookmarkStart w:id="3" w:name="OLE_LINK3"/>
      <w:r>
        <w:rPr>
          <w:rFonts w:ascii="仿宋" w:eastAsia="仿宋" w:hAnsi="仿宋" w:cs="宋体" w:hint="eastAsia"/>
          <w:kern w:val="0"/>
          <w:sz w:val="32"/>
          <w:szCs w:val="32"/>
        </w:rPr>
        <w:t>规范，答复依法稳妥。</w:t>
      </w:r>
      <w:r w:rsidRPr="002921E4">
        <w:rPr>
          <w:rFonts w:ascii="仿宋" w:eastAsia="仿宋" w:hAnsi="仿宋" w:cs="宋体" w:hint="eastAsia"/>
          <w:kern w:val="0"/>
          <w:sz w:val="32"/>
          <w:szCs w:val="32"/>
        </w:rPr>
        <w:t xml:space="preserve"> </w:t>
      </w:r>
      <w:bookmarkEnd w:id="3"/>
    </w:p>
    <w:p w:rsidR="005B47C1" w:rsidRDefault="005B47C1" w:rsidP="005B47C1">
      <w:pPr>
        <w:widowControl/>
        <w:shd w:val="clear" w:color="auto" w:fill="FFFFFF"/>
        <w:spacing w:line="560" w:lineRule="atLeast"/>
        <w:ind w:firstLine="640"/>
        <w:jc w:val="right"/>
        <w:rPr>
          <w:rFonts w:ascii="仿宋" w:eastAsia="仿宋" w:hAnsi="仿宋" w:cs="宋体"/>
          <w:kern w:val="0"/>
          <w:sz w:val="32"/>
          <w:szCs w:val="32"/>
        </w:rPr>
      </w:pPr>
    </w:p>
    <w:p w:rsidR="005B47C1" w:rsidRDefault="005B47C1" w:rsidP="005B47C1">
      <w:pPr>
        <w:widowControl/>
        <w:shd w:val="clear" w:color="auto" w:fill="FFFFFF"/>
        <w:spacing w:line="560" w:lineRule="atLeast"/>
        <w:ind w:firstLine="640"/>
        <w:jc w:val="right"/>
        <w:rPr>
          <w:rFonts w:ascii="仿宋" w:eastAsia="仿宋" w:hAnsi="仿宋" w:cs="宋体"/>
          <w:kern w:val="0"/>
          <w:sz w:val="32"/>
          <w:szCs w:val="32"/>
        </w:rPr>
      </w:pPr>
    </w:p>
    <w:p w:rsidR="005B47C1" w:rsidRDefault="005B47C1" w:rsidP="005B47C1">
      <w:pPr>
        <w:widowControl/>
        <w:shd w:val="clear" w:color="auto" w:fill="FFFFFF"/>
        <w:spacing w:line="560" w:lineRule="atLeast"/>
        <w:ind w:firstLine="640"/>
        <w:jc w:val="right"/>
        <w:rPr>
          <w:rFonts w:ascii="仿宋" w:eastAsia="仿宋" w:hAnsi="仿宋" w:cs="宋体"/>
          <w:kern w:val="0"/>
          <w:sz w:val="32"/>
          <w:szCs w:val="32"/>
        </w:rPr>
      </w:pPr>
    </w:p>
    <w:p w:rsidR="005B47C1" w:rsidRDefault="005B47C1" w:rsidP="005B47C1">
      <w:pPr>
        <w:widowControl/>
        <w:shd w:val="clear" w:color="auto" w:fill="FFFFFF"/>
        <w:spacing w:line="560" w:lineRule="atLeast"/>
        <w:ind w:firstLine="640"/>
        <w:jc w:val="right"/>
        <w:rPr>
          <w:rFonts w:ascii="仿宋" w:eastAsia="仿宋" w:hAnsi="仿宋" w:cs="宋体"/>
          <w:kern w:val="0"/>
          <w:sz w:val="32"/>
          <w:szCs w:val="32"/>
        </w:rPr>
      </w:pPr>
      <w:r>
        <w:rPr>
          <w:rFonts w:ascii="仿宋" w:eastAsia="仿宋" w:hAnsi="仿宋" w:cs="宋体" w:hint="eastAsia"/>
          <w:kern w:val="0"/>
          <w:sz w:val="32"/>
          <w:szCs w:val="32"/>
        </w:rPr>
        <w:t>石景山区</w:t>
      </w:r>
      <w:r w:rsidRPr="005B19F6">
        <w:rPr>
          <w:rFonts w:ascii="仿宋" w:eastAsia="仿宋" w:hAnsi="仿宋" w:cs="宋体" w:hint="eastAsia"/>
          <w:kern w:val="0"/>
          <w:sz w:val="32"/>
          <w:szCs w:val="32"/>
        </w:rPr>
        <w:t>审计局</w:t>
      </w:r>
    </w:p>
    <w:bookmarkEnd w:id="0"/>
    <w:p w:rsidR="005B47C1" w:rsidRPr="00B14E80" w:rsidRDefault="005B47C1" w:rsidP="005B47C1">
      <w:pPr>
        <w:widowControl/>
        <w:shd w:val="clear" w:color="auto" w:fill="FFFFFF"/>
        <w:spacing w:line="560" w:lineRule="atLeast"/>
        <w:ind w:right="160" w:firstLine="640"/>
        <w:jc w:val="right"/>
        <w:rPr>
          <w:rFonts w:ascii="仿宋" w:eastAsia="仿宋" w:hAnsi="仿宋" w:cs="宋体"/>
          <w:kern w:val="0"/>
          <w:sz w:val="32"/>
          <w:szCs w:val="32"/>
        </w:rPr>
      </w:pPr>
      <w:r w:rsidRPr="00B14E80">
        <w:rPr>
          <w:rFonts w:ascii="仿宋" w:eastAsia="仿宋" w:hAnsi="仿宋" w:cs="宋体" w:hint="eastAsia"/>
          <w:kern w:val="0"/>
          <w:sz w:val="32"/>
          <w:szCs w:val="32"/>
        </w:rPr>
        <w:t>2019年</w:t>
      </w:r>
      <w:r w:rsidR="00876E32">
        <w:rPr>
          <w:rFonts w:ascii="仿宋" w:eastAsia="仿宋" w:hAnsi="仿宋" w:cs="宋体"/>
          <w:kern w:val="0"/>
          <w:sz w:val="32"/>
          <w:szCs w:val="32"/>
        </w:rPr>
        <w:t>3</w:t>
      </w:r>
      <w:r>
        <w:rPr>
          <w:rFonts w:ascii="仿宋" w:eastAsia="仿宋" w:hAnsi="仿宋" w:cs="宋体" w:hint="eastAsia"/>
          <w:kern w:val="0"/>
          <w:sz w:val="32"/>
          <w:szCs w:val="32"/>
        </w:rPr>
        <w:t>月</w:t>
      </w:r>
    </w:p>
    <w:p w:rsidR="005B47C1" w:rsidRDefault="005B47C1" w:rsidP="005B47C1">
      <w:pPr>
        <w:widowControl/>
        <w:shd w:val="clear" w:color="auto" w:fill="FFFFFF"/>
        <w:rPr>
          <w:rFonts w:ascii="Calibri" w:eastAsia="仿宋" w:hAnsi="Calibri" w:cs="Calibri"/>
          <w:kern w:val="0"/>
          <w:sz w:val="32"/>
          <w:szCs w:val="32"/>
        </w:rPr>
      </w:pPr>
    </w:p>
    <w:p w:rsidR="005B47C1" w:rsidRDefault="005B47C1" w:rsidP="005B47C1">
      <w:pPr>
        <w:widowControl/>
        <w:shd w:val="clear" w:color="auto" w:fill="FFFFFF"/>
        <w:rPr>
          <w:rFonts w:ascii="Calibri" w:eastAsia="仿宋" w:hAnsi="Calibri" w:cs="Calibri"/>
          <w:kern w:val="0"/>
          <w:sz w:val="32"/>
          <w:szCs w:val="32"/>
        </w:rPr>
      </w:pPr>
    </w:p>
    <w:bookmarkEnd w:id="1"/>
    <w:p w:rsidR="007325EF" w:rsidRDefault="007325EF"/>
    <w:sectPr w:rsidR="007325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31F" w:rsidRDefault="0038531F" w:rsidP="005B47C1">
      <w:r>
        <w:separator/>
      </w:r>
    </w:p>
  </w:endnote>
  <w:endnote w:type="continuationSeparator" w:id="0">
    <w:p w:rsidR="0038531F" w:rsidRDefault="0038531F" w:rsidP="005B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31F" w:rsidRDefault="0038531F" w:rsidP="005B47C1">
      <w:r>
        <w:separator/>
      </w:r>
    </w:p>
  </w:footnote>
  <w:footnote w:type="continuationSeparator" w:id="0">
    <w:p w:rsidR="0038531F" w:rsidRDefault="0038531F" w:rsidP="005B4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360"/>
    <w:multiLevelType w:val="hybridMultilevel"/>
    <w:tmpl w:val="C38C7386"/>
    <w:lvl w:ilvl="0" w:tplc="938A93F0">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33255A6E"/>
    <w:multiLevelType w:val="hybridMultilevel"/>
    <w:tmpl w:val="AE0E0526"/>
    <w:lvl w:ilvl="0" w:tplc="AB34881A">
      <w:start w:val="2"/>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D0"/>
    <w:rsid w:val="00282EEF"/>
    <w:rsid w:val="0038531F"/>
    <w:rsid w:val="005B47C1"/>
    <w:rsid w:val="005E29D3"/>
    <w:rsid w:val="00627B54"/>
    <w:rsid w:val="007325EF"/>
    <w:rsid w:val="00825278"/>
    <w:rsid w:val="00876E32"/>
    <w:rsid w:val="00A166D0"/>
    <w:rsid w:val="00BC280A"/>
    <w:rsid w:val="00D46318"/>
    <w:rsid w:val="00F21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BC0A27-72CE-42D8-9227-D2EA334B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7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47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47C1"/>
    <w:rPr>
      <w:sz w:val="18"/>
      <w:szCs w:val="18"/>
    </w:rPr>
  </w:style>
  <w:style w:type="paragraph" w:styleId="a4">
    <w:name w:val="footer"/>
    <w:basedOn w:val="a"/>
    <w:link w:val="Char0"/>
    <w:uiPriority w:val="99"/>
    <w:unhideWhenUsed/>
    <w:rsid w:val="005B47C1"/>
    <w:pPr>
      <w:tabs>
        <w:tab w:val="center" w:pos="4153"/>
        <w:tab w:val="right" w:pos="8306"/>
      </w:tabs>
      <w:snapToGrid w:val="0"/>
      <w:jc w:val="left"/>
    </w:pPr>
    <w:rPr>
      <w:sz w:val="18"/>
      <w:szCs w:val="18"/>
    </w:rPr>
  </w:style>
  <w:style w:type="character" w:customStyle="1" w:styleId="Char0">
    <w:name w:val="页脚 Char"/>
    <w:basedOn w:val="a0"/>
    <w:link w:val="a4"/>
    <w:uiPriority w:val="99"/>
    <w:rsid w:val="005B47C1"/>
    <w:rPr>
      <w:sz w:val="18"/>
      <w:szCs w:val="18"/>
    </w:rPr>
  </w:style>
  <w:style w:type="paragraph" w:styleId="a5">
    <w:name w:val="List Paragraph"/>
    <w:basedOn w:val="a"/>
    <w:uiPriority w:val="34"/>
    <w:qFormat/>
    <w:rsid w:val="005B47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224</Words>
  <Characters>1277</Characters>
  <Application>Microsoft Office Word</Application>
  <DocSecurity>0</DocSecurity>
  <Lines>10</Lines>
  <Paragraphs>2</Paragraphs>
  <ScaleCrop>false</ScaleCrop>
  <Company>Lenovo</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邵建设</dc:creator>
  <cp:keywords/>
  <dc:description/>
  <cp:lastModifiedBy>邵建设</cp:lastModifiedBy>
  <cp:revision>7</cp:revision>
  <dcterms:created xsi:type="dcterms:W3CDTF">2019-02-12T01:23:00Z</dcterms:created>
  <dcterms:modified xsi:type="dcterms:W3CDTF">2019-03-19T02:50:00Z</dcterms:modified>
</cp:coreProperties>
</file>